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828DF" w:rsidRDefault="001828DF" w:rsidP="001D0250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1828DF" w:rsidRDefault="001828DF" w:rsidP="001D0250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1828DF" w:rsidRDefault="001828DF" w:rsidP="001D0250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1828DF" w:rsidRDefault="001828DF" w:rsidP="001D0250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1828DF" w:rsidRDefault="001828DF" w:rsidP="001D0250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1828DF" w:rsidRDefault="001828DF" w:rsidP="001D0250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1828DF" w:rsidRDefault="001828DF" w:rsidP="001D0250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DA7F93" w:rsidRDefault="009A60C3" w:rsidP="001D0250">
      <w:pPr>
        <w:spacing w:line="288" w:lineRule="auto"/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DA7F93">
        <w:rPr>
          <w:rFonts w:eastAsia="Calibri"/>
          <w:b/>
          <w:sz w:val="25"/>
          <w:szCs w:val="25"/>
        </w:rPr>
        <w:t>РЕШЕНИЕ</w:t>
      </w:r>
    </w:p>
    <w:p w:rsidR="009A60C3" w:rsidRPr="00DA7F93" w:rsidRDefault="009A60C3" w:rsidP="001D0250">
      <w:pPr>
        <w:spacing w:after="120" w:line="288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DA7F93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DA7F93" w:rsidRDefault="009A60C3" w:rsidP="001D0250">
      <w:pPr>
        <w:spacing w:line="288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DA7F93" w:rsidRDefault="00B25FFF" w:rsidP="001D0250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DA7F93">
        <w:rPr>
          <w:rFonts w:eastAsia="Calibri"/>
          <w:b/>
          <w:sz w:val="25"/>
          <w:szCs w:val="25"/>
        </w:rPr>
        <w:t>«</w:t>
      </w:r>
      <w:r w:rsidR="00705E04" w:rsidRPr="00DA7F93">
        <w:rPr>
          <w:rFonts w:eastAsia="Calibri"/>
          <w:b/>
          <w:sz w:val="25"/>
          <w:szCs w:val="25"/>
        </w:rPr>
        <w:t>0</w:t>
      </w:r>
      <w:r w:rsidR="00F6151B">
        <w:rPr>
          <w:rFonts w:eastAsia="Calibri"/>
          <w:b/>
          <w:sz w:val="25"/>
          <w:szCs w:val="25"/>
        </w:rPr>
        <w:t>5</w:t>
      </w:r>
      <w:r w:rsidRPr="00DA7F93">
        <w:rPr>
          <w:rFonts w:eastAsia="Calibri"/>
          <w:b/>
          <w:sz w:val="25"/>
          <w:szCs w:val="25"/>
        </w:rPr>
        <w:t xml:space="preserve">» </w:t>
      </w:r>
      <w:r w:rsidR="00705E04" w:rsidRPr="00DA7F93">
        <w:rPr>
          <w:rFonts w:eastAsia="Calibri"/>
          <w:b/>
          <w:sz w:val="25"/>
          <w:szCs w:val="25"/>
        </w:rPr>
        <w:t>июня</w:t>
      </w:r>
      <w:r w:rsidRPr="00DA7F93">
        <w:rPr>
          <w:rFonts w:eastAsia="Calibri"/>
          <w:b/>
          <w:sz w:val="25"/>
          <w:szCs w:val="25"/>
        </w:rPr>
        <w:t xml:space="preserve"> 202</w:t>
      </w:r>
      <w:r w:rsidR="002946DA" w:rsidRPr="00DA7F93">
        <w:rPr>
          <w:rFonts w:eastAsia="Calibri"/>
          <w:b/>
          <w:sz w:val="25"/>
          <w:szCs w:val="25"/>
        </w:rPr>
        <w:t>5</w:t>
      </w:r>
      <w:r w:rsidRPr="00DA7F93">
        <w:rPr>
          <w:rFonts w:eastAsia="Calibri"/>
          <w:b/>
          <w:sz w:val="25"/>
          <w:szCs w:val="25"/>
        </w:rPr>
        <w:t xml:space="preserve"> г.    </w:t>
      </w:r>
      <w:r w:rsidR="009A60C3" w:rsidRPr="00DA7F93">
        <w:rPr>
          <w:rFonts w:eastAsia="Calibri"/>
          <w:b/>
          <w:sz w:val="25"/>
          <w:szCs w:val="25"/>
        </w:rPr>
        <w:t xml:space="preserve">                                                                                        </w:t>
      </w:r>
      <w:r w:rsidR="00057D9A" w:rsidRPr="00DA7F93">
        <w:rPr>
          <w:rFonts w:eastAsia="Calibri"/>
          <w:b/>
          <w:sz w:val="25"/>
          <w:szCs w:val="25"/>
        </w:rPr>
        <w:t xml:space="preserve">    </w:t>
      </w:r>
      <w:r w:rsidR="000E26C4" w:rsidRPr="00DA7F93">
        <w:rPr>
          <w:rFonts w:eastAsia="Calibri"/>
          <w:b/>
          <w:sz w:val="25"/>
          <w:szCs w:val="25"/>
        </w:rPr>
        <w:t xml:space="preserve">   </w:t>
      </w:r>
      <w:r w:rsidR="006C4B28" w:rsidRPr="00DA7F93">
        <w:rPr>
          <w:rFonts w:eastAsia="Calibri"/>
          <w:b/>
          <w:sz w:val="25"/>
          <w:szCs w:val="25"/>
        </w:rPr>
        <w:t xml:space="preserve">     </w:t>
      </w:r>
      <w:r w:rsidR="00DA7F93" w:rsidRPr="001828DF">
        <w:rPr>
          <w:rFonts w:eastAsia="Calibri"/>
          <w:b/>
          <w:sz w:val="25"/>
          <w:szCs w:val="25"/>
        </w:rPr>
        <w:t xml:space="preserve">      </w:t>
      </w:r>
      <w:r w:rsidR="009A60C3" w:rsidRPr="00DA7F93">
        <w:rPr>
          <w:rFonts w:eastAsia="Calibri"/>
          <w:b/>
          <w:sz w:val="25"/>
          <w:szCs w:val="25"/>
        </w:rPr>
        <w:t xml:space="preserve">№ </w:t>
      </w:r>
      <w:r w:rsidR="006C4B28" w:rsidRPr="00DA7F93">
        <w:rPr>
          <w:rFonts w:eastAsia="Calibri"/>
          <w:b/>
          <w:sz w:val="25"/>
          <w:szCs w:val="25"/>
        </w:rPr>
        <w:t>357</w:t>
      </w:r>
      <w:r w:rsidR="009A60C3" w:rsidRPr="00DA7F93">
        <w:rPr>
          <w:rFonts w:eastAsia="Calibri"/>
          <w:b/>
          <w:sz w:val="25"/>
          <w:szCs w:val="25"/>
        </w:rPr>
        <w:t>/2</w:t>
      </w:r>
      <w:r w:rsidR="002946DA" w:rsidRPr="00DA7F93">
        <w:rPr>
          <w:rFonts w:eastAsia="Calibri"/>
          <w:b/>
          <w:sz w:val="25"/>
          <w:szCs w:val="25"/>
        </w:rPr>
        <w:t>5</w:t>
      </w:r>
    </w:p>
    <w:p w:rsidR="009A60C3" w:rsidRPr="00DA7F93" w:rsidRDefault="009A60C3" w:rsidP="001D0250">
      <w:pPr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DA7F93" w:rsidRDefault="009A60C3" w:rsidP="001D0250">
      <w:pPr>
        <w:spacing w:line="288" w:lineRule="auto"/>
        <w:ind w:left="5670" w:hanging="5670"/>
        <w:jc w:val="both"/>
        <w:rPr>
          <w:rFonts w:eastAsia="Calibri"/>
          <w:b/>
          <w:sz w:val="25"/>
          <w:szCs w:val="25"/>
        </w:rPr>
      </w:pPr>
      <w:r w:rsidRPr="00DA7F93">
        <w:rPr>
          <w:rFonts w:eastAsia="Calibri"/>
          <w:b/>
          <w:sz w:val="25"/>
          <w:szCs w:val="25"/>
        </w:rPr>
        <w:t>Реквизиты заявлени</w:t>
      </w:r>
      <w:r w:rsidR="001D41D0" w:rsidRPr="00DA7F93">
        <w:rPr>
          <w:rFonts w:eastAsia="Calibri"/>
          <w:b/>
          <w:sz w:val="25"/>
          <w:szCs w:val="25"/>
        </w:rPr>
        <w:t>я</w:t>
      </w:r>
      <w:r w:rsidRPr="00DA7F93">
        <w:rPr>
          <w:rFonts w:eastAsia="Calibri"/>
          <w:b/>
          <w:sz w:val="25"/>
          <w:szCs w:val="25"/>
        </w:rPr>
        <w:t xml:space="preserve">: </w:t>
      </w:r>
      <w:r w:rsidRPr="00DA7F93">
        <w:rPr>
          <w:rFonts w:eastAsia="Calibri"/>
          <w:b/>
          <w:sz w:val="25"/>
          <w:szCs w:val="25"/>
        </w:rPr>
        <w:tab/>
      </w:r>
      <w:r w:rsidRPr="00DA7F93">
        <w:rPr>
          <w:rFonts w:eastAsia="Calibri"/>
          <w:sz w:val="25"/>
          <w:szCs w:val="25"/>
        </w:rPr>
        <w:t xml:space="preserve">от </w:t>
      </w:r>
      <w:r w:rsidR="00705E04" w:rsidRPr="00DA7F93">
        <w:rPr>
          <w:rFonts w:eastAsia="Calibri"/>
          <w:sz w:val="25"/>
          <w:szCs w:val="25"/>
        </w:rPr>
        <w:t>13.05</w:t>
      </w:r>
      <w:r w:rsidR="002946DA" w:rsidRPr="00DA7F93">
        <w:rPr>
          <w:rFonts w:eastAsia="Calibri"/>
          <w:sz w:val="25"/>
          <w:szCs w:val="25"/>
        </w:rPr>
        <w:t>.2025</w:t>
      </w:r>
      <w:r w:rsidRPr="00DA7F93">
        <w:rPr>
          <w:rFonts w:eastAsia="Calibri"/>
          <w:sz w:val="25"/>
          <w:szCs w:val="25"/>
        </w:rPr>
        <w:t xml:space="preserve"> №</w:t>
      </w:r>
      <w:r w:rsidR="001D41D0" w:rsidRPr="00DA7F93">
        <w:rPr>
          <w:rFonts w:eastAsia="Calibri"/>
          <w:sz w:val="25"/>
          <w:szCs w:val="25"/>
        </w:rPr>
        <w:t xml:space="preserve"> </w:t>
      </w:r>
      <w:r w:rsidR="00705E04" w:rsidRPr="00DA7F93">
        <w:rPr>
          <w:rFonts w:eastAsia="Calibri"/>
          <w:sz w:val="25"/>
          <w:szCs w:val="25"/>
        </w:rPr>
        <w:t>03-301</w:t>
      </w:r>
      <w:r w:rsidR="001D41D0" w:rsidRPr="00DA7F93">
        <w:rPr>
          <w:rFonts w:eastAsia="Calibri"/>
          <w:sz w:val="25"/>
          <w:szCs w:val="25"/>
        </w:rPr>
        <w:t>/2</w:t>
      </w:r>
      <w:r w:rsidR="002946DA" w:rsidRPr="00DA7F93">
        <w:rPr>
          <w:rFonts w:eastAsia="Calibri"/>
          <w:sz w:val="25"/>
          <w:szCs w:val="25"/>
        </w:rPr>
        <w:t>5</w:t>
      </w:r>
    </w:p>
    <w:p w:rsidR="009A60C3" w:rsidRPr="00DA7F93" w:rsidRDefault="009A60C3" w:rsidP="001D0250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9A60C3" w:rsidRPr="00DA7F93" w:rsidRDefault="009A60C3" w:rsidP="001D0250">
      <w:pPr>
        <w:tabs>
          <w:tab w:val="left" w:pos="5670"/>
          <w:tab w:val="left" w:pos="6237"/>
        </w:tabs>
        <w:spacing w:line="288" w:lineRule="auto"/>
        <w:ind w:left="5812" w:right="-2" w:hanging="5812"/>
        <w:jc w:val="both"/>
        <w:rPr>
          <w:rFonts w:eastAsia="Calibri"/>
          <w:sz w:val="25"/>
          <w:szCs w:val="25"/>
        </w:rPr>
      </w:pPr>
      <w:r w:rsidRPr="00DA7F93">
        <w:rPr>
          <w:rFonts w:eastAsia="Calibri"/>
          <w:b/>
          <w:sz w:val="25"/>
          <w:szCs w:val="25"/>
        </w:rPr>
        <w:t>Информация о заявителе:</w:t>
      </w:r>
      <w:r w:rsidRPr="00DA7F93">
        <w:rPr>
          <w:rFonts w:eastAsia="Calibri"/>
          <w:sz w:val="25"/>
          <w:szCs w:val="25"/>
        </w:rPr>
        <w:t xml:space="preserve"> </w:t>
      </w:r>
      <w:r w:rsidRPr="00DA7F93">
        <w:rPr>
          <w:rFonts w:eastAsia="Calibri"/>
          <w:sz w:val="25"/>
          <w:szCs w:val="25"/>
        </w:rPr>
        <w:tab/>
      </w:r>
      <w:r w:rsidR="001828DF">
        <w:rPr>
          <w:rFonts w:eastAsia="Calibri"/>
          <w:sz w:val="25"/>
          <w:szCs w:val="25"/>
        </w:rPr>
        <w:t>***</w:t>
      </w:r>
    </w:p>
    <w:p w:rsidR="009A60C3" w:rsidRPr="00DA7F93" w:rsidRDefault="009A60C3" w:rsidP="001D0250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BB63D5" w:rsidRPr="00DA7F93" w:rsidRDefault="009A60C3" w:rsidP="001D0250">
      <w:pPr>
        <w:tabs>
          <w:tab w:val="left" w:pos="5245"/>
          <w:tab w:val="left" w:pos="5387"/>
          <w:tab w:val="left" w:pos="5670"/>
          <w:tab w:val="left" w:pos="5812"/>
        </w:tabs>
        <w:spacing w:line="288" w:lineRule="auto"/>
        <w:jc w:val="both"/>
        <w:rPr>
          <w:rFonts w:eastAsia="Calibri"/>
          <w:sz w:val="25"/>
          <w:szCs w:val="25"/>
        </w:rPr>
      </w:pPr>
      <w:r w:rsidRPr="00DA7F93">
        <w:rPr>
          <w:rFonts w:eastAsia="Calibri"/>
          <w:b/>
          <w:sz w:val="25"/>
          <w:szCs w:val="25"/>
        </w:rPr>
        <w:t>Кадастровы</w:t>
      </w:r>
      <w:r w:rsidR="00C142C5" w:rsidRPr="00DA7F93">
        <w:rPr>
          <w:rFonts w:eastAsia="Calibri"/>
          <w:b/>
          <w:sz w:val="25"/>
          <w:szCs w:val="25"/>
        </w:rPr>
        <w:t>е</w:t>
      </w:r>
      <w:r w:rsidRPr="00DA7F93">
        <w:rPr>
          <w:rFonts w:eastAsia="Calibri"/>
          <w:b/>
          <w:sz w:val="25"/>
          <w:szCs w:val="25"/>
        </w:rPr>
        <w:t xml:space="preserve"> номер</w:t>
      </w:r>
      <w:r w:rsidR="00C142C5" w:rsidRPr="00DA7F93">
        <w:rPr>
          <w:rFonts w:eastAsia="Calibri"/>
          <w:b/>
          <w:sz w:val="25"/>
          <w:szCs w:val="25"/>
        </w:rPr>
        <w:t>а объектов</w:t>
      </w:r>
      <w:r w:rsidRPr="00DA7F93">
        <w:rPr>
          <w:rFonts w:eastAsia="Calibri"/>
          <w:b/>
          <w:sz w:val="25"/>
          <w:szCs w:val="25"/>
        </w:rPr>
        <w:t xml:space="preserve"> недвижимости:</w:t>
      </w:r>
      <w:r w:rsidRPr="00DA7F93">
        <w:rPr>
          <w:rFonts w:eastAsia="Calibri"/>
          <w:b/>
          <w:sz w:val="25"/>
          <w:szCs w:val="25"/>
        </w:rPr>
        <w:tab/>
      </w:r>
      <w:r w:rsidR="00DA7F93" w:rsidRPr="00DA7F93">
        <w:rPr>
          <w:rFonts w:eastAsia="Calibri"/>
          <w:b/>
          <w:sz w:val="25"/>
          <w:szCs w:val="25"/>
        </w:rPr>
        <w:tab/>
      </w:r>
      <w:r w:rsidR="00C142C5" w:rsidRPr="00DA7F93">
        <w:rPr>
          <w:rFonts w:eastAsia="Calibri"/>
          <w:sz w:val="25"/>
          <w:szCs w:val="25"/>
        </w:rPr>
        <w:t>77:07:0007002:8539, 77:07:0007002:145</w:t>
      </w:r>
    </w:p>
    <w:p w:rsidR="009A60C3" w:rsidRPr="00DA7F93" w:rsidRDefault="009A60C3" w:rsidP="001D0250">
      <w:pPr>
        <w:spacing w:line="288" w:lineRule="auto"/>
        <w:ind w:left="5670" w:hanging="5670"/>
        <w:jc w:val="both"/>
        <w:rPr>
          <w:rFonts w:eastAsia="Calibri"/>
          <w:sz w:val="25"/>
          <w:szCs w:val="25"/>
        </w:rPr>
      </w:pPr>
      <w:r w:rsidRPr="00DA7F93">
        <w:rPr>
          <w:rFonts w:eastAsia="Calibri"/>
          <w:b/>
          <w:sz w:val="25"/>
          <w:szCs w:val="25"/>
        </w:rPr>
        <w:t>Адрес:</w:t>
      </w:r>
      <w:r w:rsidRPr="00DA7F93">
        <w:rPr>
          <w:rFonts w:eastAsia="Calibri"/>
          <w:sz w:val="25"/>
          <w:szCs w:val="25"/>
        </w:rPr>
        <w:tab/>
      </w:r>
      <w:r w:rsidR="00BB63D5" w:rsidRPr="00DA7F93">
        <w:rPr>
          <w:rFonts w:eastAsia="Calibri"/>
          <w:sz w:val="25"/>
          <w:szCs w:val="25"/>
        </w:rPr>
        <w:t>г. Москва,</w:t>
      </w:r>
      <w:r w:rsidR="00305098" w:rsidRPr="00DA7F93">
        <w:rPr>
          <w:rFonts w:eastAsia="Calibri"/>
          <w:sz w:val="25"/>
          <w:szCs w:val="25"/>
        </w:rPr>
        <w:t xml:space="preserve"> </w:t>
      </w:r>
      <w:r w:rsidR="00C142C5" w:rsidRPr="00DA7F93">
        <w:rPr>
          <w:rFonts w:eastAsia="Calibri"/>
          <w:sz w:val="25"/>
          <w:szCs w:val="25"/>
        </w:rPr>
        <w:t>ул. Раевского, вл. 4</w:t>
      </w:r>
    </w:p>
    <w:p w:rsidR="009A60C3" w:rsidRPr="00DA7F93" w:rsidRDefault="009A60C3" w:rsidP="001D0250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DA7F93" w:rsidRDefault="009A60C3" w:rsidP="001D0250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5"/>
          <w:szCs w:val="25"/>
        </w:rPr>
      </w:pPr>
      <w:r w:rsidRPr="00DA7F93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A60C3" w:rsidRPr="00DA7F93" w:rsidRDefault="009A60C3" w:rsidP="001D025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DA7F93">
        <w:rPr>
          <w:rFonts w:eastAsia="Calibri"/>
          <w:sz w:val="25"/>
          <w:szCs w:val="25"/>
        </w:rPr>
        <w:t>Кадастровая стоимость земельн</w:t>
      </w:r>
      <w:r w:rsidR="00C142C5" w:rsidRPr="00DA7F93">
        <w:rPr>
          <w:rFonts w:eastAsia="Calibri"/>
          <w:sz w:val="25"/>
          <w:szCs w:val="25"/>
        </w:rPr>
        <w:t>ых</w:t>
      </w:r>
      <w:r w:rsidRPr="00DA7F93">
        <w:rPr>
          <w:rFonts w:eastAsia="Calibri"/>
          <w:sz w:val="25"/>
          <w:szCs w:val="25"/>
        </w:rPr>
        <w:t xml:space="preserve"> участк</w:t>
      </w:r>
      <w:r w:rsidR="00C142C5" w:rsidRPr="00DA7F93">
        <w:rPr>
          <w:rFonts w:eastAsia="Calibri"/>
          <w:sz w:val="25"/>
          <w:szCs w:val="25"/>
        </w:rPr>
        <w:t>ов</w:t>
      </w:r>
      <w:r w:rsidRPr="00DA7F93">
        <w:rPr>
          <w:rFonts w:eastAsia="Calibri"/>
          <w:sz w:val="25"/>
          <w:szCs w:val="25"/>
        </w:rPr>
        <w:t xml:space="preserve"> с кадастровым</w:t>
      </w:r>
      <w:r w:rsidR="00C142C5" w:rsidRPr="00DA7F93">
        <w:rPr>
          <w:rFonts w:eastAsia="Calibri"/>
          <w:sz w:val="25"/>
          <w:szCs w:val="25"/>
        </w:rPr>
        <w:t>и</w:t>
      </w:r>
      <w:r w:rsidRPr="00DA7F93">
        <w:rPr>
          <w:rFonts w:eastAsia="Calibri"/>
          <w:sz w:val="25"/>
          <w:szCs w:val="25"/>
        </w:rPr>
        <w:t xml:space="preserve"> номер</w:t>
      </w:r>
      <w:r w:rsidR="00C142C5" w:rsidRPr="00DA7F93">
        <w:rPr>
          <w:rFonts w:eastAsia="Calibri"/>
          <w:sz w:val="25"/>
          <w:szCs w:val="25"/>
        </w:rPr>
        <w:t>ами</w:t>
      </w:r>
      <w:r w:rsidRPr="00DA7F93">
        <w:rPr>
          <w:rFonts w:eastAsia="Calibri"/>
          <w:sz w:val="25"/>
          <w:szCs w:val="25"/>
        </w:rPr>
        <w:t xml:space="preserve"> </w:t>
      </w:r>
      <w:r w:rsidR="00C142C5" w:rsidRPr="00DA7F93">
        <w:rPr>
          <w:rFonts w:eastAsia="Calibri"/>
          <w:sz w:val="25"/>
          <w:szCs w:val="25"/>
        </w:rPr>
        <w:t xml:space="preserve">77:07:0007002:8539, 77:07:0007002:145 </w:t>
      </w:r>
      <w:r w:rsidRPr="00DA7F93">
        <w:rPr>
          <w:rFonts w:eastAsia="Calibri"/>
          <w:sz w:val="25"/>
          <w:szCs w:val="25"/>
        </w:rPr>
        <w:t>на</w:t>
      </w:r>
      <w:r w:rsidR="007619A1" w:rsidRPr="00DA7F93">
        <w:rPr>
          <w:rFonts w:eastAsia="Calibri"/>
          <w:sz w:val="25"/>
          <w:szCs w:val="25"/>
        </w:rPr>
        <w:t xml:space="preserve"> основании сведений, включенных </w:t>
      </w:r>
      <w:r w:rsidRPr="00DA7F93">
        <w:rPr>
          <w:rFonts w:eastAsia="Calibri"/>
          <w:sz w:val="25"/>
          <w:szCs w:val="25"/>
        </w:rPr>
        <w:t>в перечень объектов недвижимости, подлежащих гос</w:t>
      </w:r>
      <w:r w:rsidR="007619A1" w:rsidRPr="00DA7F93">
        <w:rPr>
          <w:rFonts w:eastAsia="Calibri"/>
          <w:sz w:val="25"/>
          <w:szCs w:val="25"/>
        </w:rPr>
        <w:t xml:space="preserve">ударственной </w:t>
      </w:r>
      <w:r w:rsidR="00FE3765" w:rsidRPr="00DA7F93">
        <w:rPr>
          <w:rFonts w:eastAsia="Calibri"/>
          <w:sz w:val="25"/>
          <w:szCs w:val="25"/>
        </w:rPr>
        <w:t xml:space="preserve">кадастровой оценке по состоянию </w:t>
      </w:r>
      <w:r w:rsidR="001D0250">
        <w:rPr>
          <w:rFonts w:eastAsia="Calibri"/>
          <w:sz w:val="25"/>
          <w:szCs w:val="25"/>
        </w:rPr>
        <w:br/>
      </w:r>
      <w:r w:rsidRPr="00DA7F93">
        <w:rPr>
          <w:rFonts w:eastAsia="Calibri"/>
          <w:sz w:val="25"/>
          <w:szCs w:val="25"/>
        </w:rPr>
        <w:t>на 01.01.202</w:t>
      </w:r>
      <w:r w:rsidR="00A51FFE" w:rsidRPr="00DA7F93">
        <w:rPr>
          <w:rFonts w:eastAsia="Calibri"/>
          <w:sz w:val="25"/>
          <w:szCs w:val="25"/>
        </w:rPr>
        <w:t>4</w:t>
      </w:r>
      <w:r w:rsidRPr="00DA7F93">
        <w:rPr>
          <w:rFonts w:eastAsia="Calibri"/>
          <w:sz w:val="25"/>
          <w:szCs w:val="25"/>
        </w:rPr>
        <w:t xml:space="preserve">, определена </w:t>
      </w:r>
      <w:r w:rsidR="0021463F" w:rsidRPr="00DA7F93">
        <w:rPr>
          <w:rFonts w:eastAsia="Calibri"/>
          <w:sz w:val="25"/>
          <w:szCs w:val="25"/>
        </w:rPr>
        <w:t xml:space="preserve">с учетом </w:t>
      </w:r>
      <w:r w:rsidR="009D1189" w:rsidRPr="00DA7F93">
        <w:rPr>
          <w:rFonts w:eastAsia="Calibri"/>
          <w:sz w:val="25"/>
          <w:szCs w:val="25"/>
        </w:rPr>
        <w:t>их</w:t>
      </w:r>
      <w:r w:rsidR="00FE3765" w:rsidRPr="00DA7F93">
        <w:rPr>
          <w:rFonts w:eastAsia="Calibri"/>
          <w:sz w:val="25"/>
          <w:szCs w:val="25"/>
        </w:rPr>
        <w:t xml:space="preserve"> отнесения к группе</w:t>
      </w:r>
      <w:r w:rsidR="0021463F" w:rsidRPr="00DA7F93">
        <w:rPr>
          <w:rFonts w:eastAsia="Calibri"/>
          <w:sz w:val="25"/>
          <w:szCs w:val="25"/>
        </w:rPr>
        <w:t xml:space="preserve"> </w:t>
      </w:r>
      <w:r w:rsidR="00A51FFE" w:rsidRPr="00DA7F93">
        <w:rPr>
          <w:rFonts w:eastAsia="Calibri"/>
          <w:sz w:val="25"/>
          <w:szCs w:val="25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="000A1409" w:rsidRPr="00DA7F93">
        <w:rPr>
          <w:rFonts w:eastAsia="Calibri"/>
          <w:sz w:val="25"/>
          <w:szCs w:val="25"/>
        </w:rPr>
        <w:t>.</w:t>
      </w:r>
    </w:p>
    <w:p w:rsidR="00435521" w:rsidRPr="00DA7F93" w:rsidRDefault="00435521" w:rsidP="001D025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DA7F93">
        <w:rPr>
          <w:rFonts w:eastAsia="Calibri"/>
          <w:sz w:val="25"/>
          <w:szCs w:val="25"/>
        </w:rPr>
        <w:t>В ходе рассмотрения заявлени</w:t>
      </w:r>
      <w:r w:rsidR="002946DA" w:rsidRPr="00DA7F93">
        <w:rPr>
          <w:rFonts w:eastAsia="Calibri"/>
          <w:sz w:val="25"/>
          <w:szCs w:val="25"/>
        </w:rPr>
        <w:t>я</w:t>
      </w:r>
      <w:r w:rsidRPr="00DA7F93">
        <w:rPr>
          <w:rFonts w:eastAsia="Calibri"/>
          <w:sz w:val="25"/>
          <w:szCs w:val="25"/>
        </w:rPr>
        <w:t xml:space="preserve"> выявлена ошибка, допущенная при определении кадастровой стоимости </w:t>
      </w:r>
      <w:r w:rsidR="009D1189" w:rsidRPr="00DA7F93">
        <w:rPr>
          <w:rFonts w:eastAsia="Calibri"/>
          <w:sz w:val="25"/>
          <w:szCs w:val="25"/>
        </w:rPr>
        <w:t>земельных участков с кадастровыми номерами 77:07:0007002:8539, 77:07:0007002:145</w:t>
      </w:r>
      <w:r w:rsidRPr="00DA7F93">
        <w:rPr>
          <w:rFonts w:eastAsia="Calibri"/>
          <w:sz w:val="25"/>
          <w:szCs w:val="25"/>
        </w:rPr>
        <w:t xml:space="preserve">. </w:t>
      </w:r>
      <w:r w:rsidR="00BF1762" w:rsidRPr="00DA7F93">
        <w:rPr>
          <w:rFonts w:eastAsia="Calibri"/>
          <w:sz w:val="25"/>
          <w:szCs w:val="25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DA7F93">
        <w:rPr>
          <w:rFonts w:eastAsia="Calibri"/>
          <w:sz w:val="25"/>
          <w:szCs w:val="25"/>
        </w:rPr>
        <w:t xml:space="preserve">, кадастровая стоимость </w:t>
      </w:r>
      <w:r w:rsidR="009D1189" w:rsidRPr="00DA7F93">
        <w:rPr>
          <w:rFonts w:eastAsia="Calibri"/>
          <w:sz w:val="25"/>
          <w:szCs w:val="25"/>
        </w:rPr>
        <w:t>земельных участков с кадастровыми номерами 77:07:0007002:8539, 77:07:0007002:145</w:t>
      </w:r>
      <w:r w:rsidRPr="00DA7F93">
        <w:rPr>
          <w:rFonts w:eastAsia="Calibri"/>
          <w:sz w:val="25"/>
          <w:szCs w:val="25"/>
        </w:rPr>
        <w:t xml:space="preserve"> пересчитана с учетом фактической плотности застро</w:t>
      </w:r>
      <w:r w:rsidR="001F4D73" w:rsidRPr="00DA7F93">
        <w:rPr>
          <w:rFonts w:eastAsia="Calibri"/>
          <w:sz w:val="25"/>
          <w:szCs w:val="25"/>
        </w:rPr>
        <w:t>енности</w:t>
      </w:r>
      <w:r w:rsidRPr="00DA7F93">
        <w:rPr>
          <w:rFonts w:eastAsia="Calibri"/>
          <w:sz w:val="25"/>
          <w:szCs w:val="25"/>
        </w:rPr>
        <w:t xml:space="preserve"> </w:t>
      </w:r>
      <w:r w:rsidR="001D0250">
        <w:rPr>
          <w:rFonts w:eastAsia="Calibri"/>
          <w:sz w:val="25"/>
          <w:szCs w:val="25"/>
        </w:rPr>
        <w:br/>
      </w:r>
      <w:r w:rsidRPr="00DA7F93">
        <w:rPr>
          <w:rFonts w:eastAsia="Calibri"/>
          <w:sz w:val="25"/>
          <w:szCs w:val="25"/>
        </w:rPr>
        <w:t xml:space="preserve">с применением корректировки на плотность </w:t>
      </w:r>
      <w:r w:rsidR="001F4D73" w:rsidRPr="00DA7F93">
        <w:rPr>
          <w:rFonts w:eastAsia="Calibri"/>
          <w:sz w:val="25"/>
          <w:szCs w:val="25"/>
        </w:rPr>
        <w:t xml:space="preserve">застроенности </w:t>
      </w:r>
      <w:r w:rsidRPr="00DA7F93">
        <w:rPr>
          <w:rFonts w:eastAsia="Calibri"/>
          <w:sz w:val="25"/>
          <w:szCs w:val="25"/>
        </w:rPr>
        <w:t>в размере</w:t>
      </w:r>
      <w:r w:rsidR="002946DA" w:rsidRPr="00DA7F93">
        <w:rPr>
          <w:rFonts w:eastAsia="Calibri"/>
          <w:sz w:val="25"/>
          <w:szCs w:val="25"/>
        </w:rPr>
        <w:t xml:space="preserve"> </w:t>
      </w:r>
      <w:r w:rsidR="009D1189" w:rsidRPr="00DA7F93">
        <w:rPr>
          <w:rFonts w:eastAsia="Calibri"/>
          <w:sz w:val="25"/>
          <w:szCs w:val="25"/>
        </w:rPr>
        <w:t>0.9378 и 0.9012 соответственно</w:t>
      </w:r>
      <w:r w:rsidR="00A51FFE" w:rsidRPr="00DA7F93">
        <w:rPr>
          <w:rFonts w:eastAsia="Calibri"/>
          <w:sz w:val="25"/>
          <w:szCs w:val="25"/>
        </w:rPr>
        <w:t>.</w:t>
      </w:r>
    </w:p>
    <w:p w:rsidR="00A51FFE" w:rsidRPr="00DA7F93" w:rsidRDefault="00A51FFE" w:rsidP="001D025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A51FFE" w:rsidRPr="00DA7F93" w:rsidRDefault="00A51FFE" w:rsidP="001D025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A51FFE" w:rsidRPr="00DA7F93" w:rsidRDefault="00A51FFE" w:rsidP="001D025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D1189" w:rsidRPr="00DA7F93" w:rsidRDefault="009D1189" w:rsidP="001D025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DA7F93" w:rsidRDefault="009A60C3" w:rsidP="001D0250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DA7F93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946DA" w:rsidRPr="00B25FF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2"/>
        <w:gridCol w:w="3053"/>
        <w:gridCol w:w="1654"/>
        <w:gridCol w:w="1474"/>
      </w:tblGrid>
      <w:tr w:rsidR="009A60C3" w:rsidRPr="009A60C3" w:rsidTr="00CA45E8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4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vAlign w:val="center"/>
          </w:tcPr>
          <w:p w:rsidR="009A60C3" w:rsidRPr="009A60C3" w:rsidRDefault="009A60C3" w:rsidP="007B355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9D1189" w:rsidRPr="009A60C3" w:rsidTr="002A65F8">
        <w:trPr>
          <w:trHeight w:val="1518"/>
          <w:jc w:val="center"/>
        </w:trPr>
        <w:tc>
          <w:tcPr>
            <w:tcW w:w="2160" w:type="dxa"/>
            <w:vAlign w:val="center"/>
          </w:tcPr>
          <w:p w:rsidR="009D1189" w:rsidRPr="009D1189" w:rsidRDefault="009D118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189">
              <w:rPr>
                <w:rFonts w:ascii="Times New Roman" w:hAnsi="Times New Roman"/>
                <w:sz w:val="22"/>
                <w:szCs w:val="22"/>
              </w:rPr>
              <w:t>77:07:0007002:8539</w:t>
            </w:r>
          </w:p>
        </w:tc>
        <w:tc>
          <w:tcPr>
            <w:tcW w:w="1752" w:type="dxa"/>
            <w:vAlign w:val="center"/>
          </w:tcPr>
          <w:p w:rsidR="009D1189" w:rsidRPr="009D1189" w:rsidRDefault="009D118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189">
              <w:rPr>
                <w:rFonts w:ascii="Times New Roman" w:hAnsi="Times New Roman"/>
                <w:sz w:val="22"/>
                <w:szCs w:val="22"/>
              </w:rPr>
              <w:t>257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1189">
              <w:rPr>
                <w:rFonts w:ascii="Times New Roman" w:hAnsi="Times New Roman"/>
                <w:sz w:val="22"/>
                <w:szCs w:val="22"/>
              </w:rPr>
              <w:t>293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D1189">
              <w:rPr>
                <w:rFonts w:ascii="Times New Roman" w:hAnsi="Times New Roman"/>
                <w:sz w:val="22"/>
                <w:szCs w:val="22"/>
              </w:rPr>
              <w:t>180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D1189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3053" w:type="dxa"/>
            <w:vMerge w:val="restart"/>
            <w:vAlign w:val="center"/>
          </w:tcPr>
          <w:p w:rsidR="009D1189" w:rsidRPr="009A60C3" w:rsidRDefault="009D118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4" w:type="dxa"/>
            <w:vAlign w:val="center"/>
          </w:tcPr>
          <w:p w:rsidR="009D1189" w:rsidRPr="009D1189" w:rsidRDefault="0056382C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241 289 546,</w:t>
            </w:r>
            <w:r w:rsidRPr="0056382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474" w:type="dxa"/>
            <w:vAlign w:val="center"/>
          </w:tcPr>
          <w:p w:rsidR="009D1189" w:rsidRPr="009A60C3" w:rsidRDefault="009D118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D1189" w:rsidRPr="009A60C3" w:rsidTr="002A65F8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189" w:rsidRPr="009A60C3" w:rsidRDefault="009D118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189">
              <w:rPr>
                <w:rFonts w:ascii="Times New Roman" w:hAnsi="Times New Roman"/>
                <w:sz w:val="22"/>
                <w:szCs w:val="22"/>
              </w:rPr>
              <w:t>77:07:0007002:145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189" w:rsidRPr="009A60C3" w:rsidRDefault="009D118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399 269 649,</w:t>
            </w:r>
            <w:r w:rsidRPr="009D1189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3053" w:type="dxa"/>
            <w:vMerge/>
            <w:vAlign w:val="center"/>
          </w:tcPr>
          <w:p w:rsidR="009D1189" w:rsidRPr="00B77D11" w:rsidRDefault="009D118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9D1189" w:rsidRPr="009A60C3" w:rsidRDefault="0056382C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359 821 797,</w:t>
            </w:r>
            <w:r w:rsidRPr="0056382C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474" w:type="dxa"/>
            <w:vAlign w:val="center"/>
          </w:tcPr>
          <w:p w:rsidR="009D1189" w:rsidRPr="009A60C3" w:rsidRDefault="009D1189" w:rsidP="009D11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13" w:rsidRDefault="003B5213" w:rsidP="00E81003">
      <w:r>
        <w:separator/>
      </w:r>
    </w:p>
  </w:endnote>
  <w:endnote w:type="continuationSeparator" w:id="0">
    <w:p w:rsidR="003B5213" w:rsidRDefault="003B5213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13" w:rsidRDefault="003B5213" w:rsidP="00E81003">
      <w:r>
        <w:separator/>
      </w:r>
    </w:p>
  </w:footnote>
  <w:footnote w:type="continuationSeparator" w:id="0">
    <w:p w:rsidR="003B5213" w:rsidRDefault="003B5213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41A9F"/>
    <w:rsid w:val="001575F4"/>
    <w:rsid w:val="001828DF"/>
    <w:rsid w:val="001919BA"/>
    <w:rsid w:val="001966DF"/>
    <w:rsid w:val="001A08AB"/>
    <w:rsid w:val="001C2469"/>
    <w:rsid w:val="001C3F29"/>
    <w:rsid w:val="001D0250"/>
    <w:rsid w:val="001D41D0"/>
    <w:rsid w:val="001F4D73"/>
    <w:rsid w:val="00205F67"/>
    <w:rsid w:val="0021463F"/>
    <w:rsid w:val="0022361D"/>
    <w:rsid w:val="00227E18"/>
    <w:rsid w:val="002322AB"/>
    <w:rsid w:val="00245931"/>
    <w:rsid w:val="002504FF"/>
    <w:rsid w:val="00270129"/>
    <w:rsid w:val="00272FFD"/>
    <w:rsid w:val="00273735"/>
    <w:rsid w:val="0028123D"/>
    <w:rsid w:val="002823C5"/>
    <w:rsid w:val="002946DA"/>
    <w:rsid w:val="002D6652"/>
    <w:rsid w:val="002F6CA3"/>
    <w:rsid w:val="00305098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5213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6382C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90400"/>
    <w:rsid w:val="006A2C47"/>
    <w:rsid w:val="006A5A03"/>
    <w:rsid w:val="006B0857"/>
    <w:rsid w:val="006B6D51"/>
    <w:rsid w:val="006C4B28"/>
    <w:rsid w:val="006C62D7"/>
    <w:rsid w:val="006D0CF7"/>
    <w:rsid w:val="006D44EB"/>
    <w:rsid w:val="006F6F73"/>
    <w:rsid w:val="00705E04"/>
    <w:rsid w:val="00723612"/>
    <w:rsid w:val="007320E5"/>
    <w:rsid w:val="00732E70"/>
    <w:rsid w:val="007619A1"/>
    <w:rsid w:val="00766079"/>
    <w:rsid w:val="007773BB"/>
    <w:rsid w:val="00793167"/>
    <w:rsid w:val="007A6CB4"/>
    <w:rsid w:val="007B3556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D1189"/>
    <w:rsid w:val="009E6391"/>
    <w:rsid w:val="009F7E0E"/>
    <w:rsid w:val="00A0619E"/>
    <w:rsid w:val="00A06E67"/>
    <w:rsid w:val="00A23693"/>
    <w:rsid w:val="00A25EBF"/>
    <w:rsid w:val="00A42091"/>
    <w:rsid w:val="00A42AC7"/>
    <w:rsid w:val="00A473E1"/>
    <w:rsid w:val="00A51FFE"/>
    <w:rsid w:val="00A616C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F1762"/>
    <w:rsid w:val="00C10395"/>
    <w:rsid w:val="00C142C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77012"/>
    <w:rsid w:val="00D97B61"/>
    <w:rsid w:val="00DA7F93"/>
    <w:rsid w:val="00DB1B1E"/>
    <w:rsid w:val="00DD029D"/>
    <w:rsid w:val="00DD1C87"/>
    <w:rsid w:val="00DD7BB2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151B"/>
    <w:rsid w:val="00F63DB1"/>
    <w:rsid w:val="00F65ADD"/>
    <w:rsid w:val="00F759D9"/>
    <w:rsid w:val="00FA5808"/>
    <w:rsid w:val="00FC43A9"/>
    <w:rsid w:val="00FC573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293185"/>
    </o:shapedefaults>
    <o:shapelayout v:ext="edit">
      <o:idmap v:ext="edit" data="1"/>
    </o:shapelayout>
  </w:shapeDefaults>
  <w:decimalSymbol w:val="."/>
  <w:listSeparator w:val=";"/>
  <w14:docId w14:val="2C8F83D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9DC5-A652-4B41-8AEE-E6EC6F21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1939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2275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2025-05-30T08:19:00Z</dcterms:created>
  <dcterms:modified xsi:type="dcterms:W3CDTF">2025-06-06T06:50:00Z</dcterms:modified>
</cp:coreProperties>
</file>