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34208" w:rsidRDefault="00034208" w:rsidP="00A62BA5">
      <w:pPr>
        <w:spacing w:after="0" w:line="230" w:lineRule="auto"/>
        <w:ind w:left="284"/>
        <w:jc w:val="center"/>
        <w:rPr>
          <w:b/>
          <w:sz w:val="26"/>
          <w:szCs w:val="26"/>
        </w:rPr>
      </w:pPr>
    </w:p>
    <w:p w:rsidR="00034208" w:rsidRDefault="00034208" w:rsidP="00A62BA5">
      <w:pPr>
        <w:spacing w:after="0" w:line="230" w:lineRule="auto"/>
        <w:ind w:left="284"/>
        <w:jc w:val="center"/>
        <w:rPr>
          <w:b/>
          <w:sz w:val="26"/>
          <w:szCs w:val="26"/>
        </w:rPr>
      </w:pPr>
    </w:p>
    <w:p w:rsidR="00034208" w:rsidRDefault="00034208" w:rsidP="00A62BA5">
      <w:pPr>
        <w:spacing w:after="0" w:line="230" w:lineRule="auto"/>
        <w:ind w:left="284"/>
        <w:jc w:val="center"/>
        <w:rPr>
          <w:b/>
          <w:sz w:val="26"/>
          <w:szCs w:val="26"/>
        </w:rPr>
      </w:pPr>
    </w:p>
    <w:p w:rsidR="00034208" w:rsidRDefault="00034208" w:rsidP="00A62BA5">
      <w:pPr>
        <w:spacing w:after="0" w:line="230" w:lineRule="auto"/>
        <w:ind w:left="284"/>
        <w:jc w:val="center"/>
        <w:rPr>
          <w:b/>
          <w:sz w:val="26"/>
          <w:szCs w:val="26"/>
        </w:rPr>
      </w:pPr>
    </w:p>
    <w:p w:rsidR="00034208" w:rsidRDefault="00034208" w:rsidP="00A62BA5">
      <w:pPr>
        <w:spacing w:after="0" w:line="230" w:lineRule="auto"/>
        <w:ind w:left="284"/>
        <w:jc w:val="center"/>
        <w:rPr>
          <w:b/>
          <w:sz w:val="26"/>
          <w:szCs w:val="26"/>
        </w:rPr>
      </w:pPr>
    </w:p>
    <w:p w:rsidR="00034208" w:rsidRDefault="00034208" w:rsidP="00A62BA5">
      <w:pPr>
        <w:spacing w:after="0" w:line="230" w:lineRule="auto"/>
        <w:ind w:left="284"/>
        <w:jc w:val="center"/>
        <w:rPr>
          <w:b/>
          <w:sz w:val="26"/>
          <w:szCs w:val="26"/>
        </w:rPr>
      </w:pPr>
    </w:p>
    <w:p w:rsidR="00034208" w:rsidRDefault="00034208" w:rsidP="00A62BA5">
      <w:pPr>
        <w:spacing w:after="0" w:line="230" w:lineRule="auto"/>
        <w:ind w:left="284"/>
        <w:jc w:val="center"/>
        <w:rPr>
          <w:b/>
          <w:sz w:val="26"/>
          <w:szCs w:val="26"/>
        </w:rPr>
      </w:pPr>
    </w:p>
    <w:p w:rsidR="00034208" w:rsidRDefault="00034208" w:rsidP="00A62BA5">
      <w:pPr>
        <w:spacing w:after="0" w:line="230" w:lineRule="auto"/>
        <w:ind w:left="284"/>
        <w:jc w:val="center"/>
        <w:rPr>
          <w:b/>
          <w:sz w:val="26"/>
          <w:szCs w:val="26"/>
        </w:rPr>
      </w:pPr>
    </w:p>
    <w:p w:rsidR="00034208" w:rsidRDefault="00034208" w:rsidP="00A62BA5">
      <w:pPr>
        <w:spacing w:after="0" w:line="230" w:lineRule="auto"/>
        <w:ind w:left="284"/>
        <w:jc w:val="center"/>
        <w:rPr>
          <w:b/>
          <w:sz w:val="26"/>
          <w:szCs w:val="26"/>
        </w:rPr>
      </w:pPr>
    </w:p>
    <w:p w:rsidR="00034208" w:rsidRDefault="00034208" w:rsidP="00A62BA5">
      <w:pPr>
        <w:spacing w:after="0" w:line="230" w:lineRule="auto"/>
        <w:ind w:left="284"/>
        <w:jc w:val="center"/>
        <w:rPr>
          <w:b/>
          <w:sz w:val="26"/>
          <w:szCs w:val="26"/>
        </w:rPr>
      </w:pPr>
    </w:p>
    <w:p w:rsidR="00034208" w:rsidRDefault="00034208" w:rsidP="00A62BA5">
      <w:pPr>
        <w:spacing w:after="0" w:line="230" w:lineRule="auto"/>
        <w:ind w:left="284"/>
        <w:jc w:val="center"/>
        <w:rPr>
          <w:b/>
          <w:sz w:val="26"/>
          <w:szCs w:val="26"/>
        </w:rPr>
      </w:pPr>
    </w:p>
    <w:p w:rsidR="00034208" w:rsidRDefault="00034208" w:rsidP="00A62BA5">
      <w:pPr>
        <w:spacing w:after="0" w:line="23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A62BA5">
      <w:pPr>
        <w:spacing w:after="0" w:line="23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A62BA5">
      <w:pPr>
        <w:spacing w:after="0" w:line="23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A62BA5">
      <w:pPr>
        <w:spacing w:after="0" w:line="230" w:lineRule="auto"/>
        <w:contextualSpacing/>
        <w:jc w:val="center"/>
        <w:rPr>
          <w:b/>
          <w:sz w:val="26"/>
          <w:szCs w:val="26"/>
        </w:rPr>
      </w:pPr>
    </w:p>
    <w:p w:rsidR="00CA0C1C" w:rsidRPr="00A62BA5" w:rsidRDefault="00753FB8" w:rsidP="00A62BA5">
      <w:pPr>
        <w:spacing w:after="0" w:line="230" w:lineRule="auto"/>
        <w:ind w:right="-2"/>
        <w:rPr>
          <w:b/>
          <w:sz w:val="27"/>
          <w:szCs w:val="27"/>
        </w:rPr>
      </w:pPr>
      <w:r w:rsidRPr="00A62BA5">
        <w:rPr>
          <w:b/>
          <w:sz w:val="27"/>
          <w:szCs w:val="27"/>
        </w:rPr>
        <w:t>«</w:t>
      </w:r>
      <w:r w:rsidR="001931AB" w:rsidRPr="00A62BA5">
        <w:rPr>
          <w:b/>
          <w:sz w:val="27"/>
          <w:szCs w:val="27"/>
        </w:rPr>
        <w:t>2</w:t>
      </w:r>
      <w:r w:rsidR="004C7E26" w:rsidRPr="004C7E26">
        <w:rPr>
          <w:b/>
          <w:sz w:val="27"/>
          <w:szCs w:val="27"/>
        </w:rPr>
        <w:t>6</w:t>
      </w:r>
      <w:r w:rsidR="00CA0C1C" w:rsidRPr="00A62BA5">
        <w:rPr>
          <w:b/>
          <w:sz w:val="27"/>
          <w:szCs w:val="27"/>
        </w:rPr>
        <w:t xml:space="preserve">» </w:t>
      </w:r>
      <w:r w:rsidR="001931AB" w:rsidRPr="00A62BA5">
        <w:rPr>
          <w:b/>
          <w:sz w:val="27"/>
          <w:szCs w:val="27"/>
        </w:rPr>
        <w:t>сентября</w:t>
      </w:r>
      <w:r w:rsidR="00A565C9" w:rsidRPr="00A62BA5">
        <w:rPr>
          <w:b/>
          <w:sz w:val="27"/>
          <w:szCs w:val="27"/>
        </w:rPr>
        <w:t xml:space="preserve"> 202</w:t>
      </w:r>
      <w:r w:rsidR="00212D81" w:rsidRPr="00A62BA5">
        <w:rPr>
          <w:b/>
          <w:sz w:val="27"/>
          <w:szCs w:val="27"/>
        </w:rPr>
        <w:t>4</w:t>
      </w:r>
      <w:r w:rsidR="00CA0C1C" w:rsidRPr="00A62BA5">
        <w:rPr>
          <w:b/>
          <w:sz w:val="27"/>
          <w:szCs w:val="27"/>
        </w:rPr>
        <w:t xml:space="preserve"> г.             </w:t>
      </w:r>
      <w:r w:rsidR="007B2BE8" w:rsidRPr="00A62BA5">
        <w:rPr>
          <w:b/>
          <w:sz w:val="27"/>
          <w:szCs w:val="27"/>
        </w:rPr>
        <w:t xml:space="preserve">  </w:t>
      </w:r>
      <w:r w:rsidR="00CA0C1C" w:rsidRPr="00A62BA5">
        <w:rPr>
          <w:b/>
          <w:sz w:val="27"/>
          <w:szCs w:val="27"/>
        </w:rPr>
        <w:t xml:space="preserve">                          </w:t>
      </w:r>
      <w:r w:rsidR="00B27561" w:rsidRPr="00A62BA5">
        <w:rPr>
          <w:b/>
          <w:sz w:val="27"/>
          <w:szCs w:val="27"/>
        </w:rPr>
        <w:t xml:space="preserve">   </w:t>
      </w:r>
      <w:r w:rsidR="00CA0C1C" w:rsidRPr="00A62BA5">
        <w:rPr>
          <w:b/>
          <w:sz w:val="27"/>
          <w:szCs w:val="27"/>
        </w:rPr>
        <w:t xml:space="preserve">         </w:t>
      </w:r>
      <w:r w:rsidR="00011DFC" w:rsidRPr="00A62BA5">
        <w:rPr>
          <w:b/>
          <w:sz w:val="27"/>
          <w:szCs w:val="27"/>
        </w:rPr>
        <w:t xml:space="preserve">          </w:t>
      </w:r>
      <w:r w:rsidR="003D5A2F" w:rsidRPr="00A62BA5">
        <w:rPr>
          <w:b/>
          <w:sz w:val="27"/>
          <w:szCs w:val="27"/>
        </w:rPr>
        <w:t xml:space="preserve">       </w:t>
      </w:r>
      <w:r w:rsidR="00011DFC" w:rsidRPr="00A62BA5">
        <w:rPr>
          <w:b/>
          <w:sz w:val="27"/>
          <w:szCs w:val="27"/>
        </w:rPr>
        <w:t xml:space="preserve">     </w:t>
      </w:r>
      <w:r w:rsidR="00E832B6" w:rsidRPr="00A62BA5">
        <w:rPr>
          <w:b/>
          <w:sz w:val="27"/>
          <w:szCs w:val="27"/>
        </w:rPr>
        <w:t xml:space="preserve">  </w:t>
      </w:r>
      <w:r w:rsidR="00586F40" w:rsidRPr="00A62BA5">
        <w:rPr>
          <w:b/>
          <w:sz w:val="27"/>
          <w:szCs w:val="27"/>
        </w:rPr>
        <w:t xml:space="preserve">        </w:t>
      </w:r>
      <w:r w:rsidR="001330BA" w:rsidRPr="00A62BA5">
        <w:rPr>
          <w:b/>
          <w:sz w:val="27"/>
          <w:szCs w:val="27"/>
        </w:rPr>
        <w:t xml:space="preserve"> </w:t>
      </w:r>
      <w:r w:rsidR="00586F40" w:rsidRPr="00A62BA5">
        <w:rPr>
          <w:b/>
          <w:sz w:val="27"/>
          <w:szCs w:val="27"/>
        </w:rPr>
        <w:t xml:space="preserve"> </w:t>
      </w:r>
      <w:r w:rsidR="00E370BA" w:rsidRPr="00A62BA5">
        <w:rPr>
          <w:b/>
          <w:sz w:val="27"/>
          <w:szCs w:val="27"/>
        </w:rPr>
        <w:t xml:space="preserve"> </w:t>
      </w:r>
      <w:r w:rsidR="00E65AB8" w:rsidRPr="00A62BA5">
        <w:rPr>
          <w:b/>
          <w:sz w:val="27"/>
          <w:szCs w:val="27"/>
        </w:rPr>
        <w:t xml:space="preserve"> </w:t>
      </w:r>
      <w:r w:rsidR="001931AB" w:rsidRPr="00A62BA5">
        <w:rPr>
          <w:b/>
          <w:sz w:val="27"/>
          <w:szCs w:val="27"/>
        </w:rPr>
        <w:t xml:space="preserve"> </w:t>
      </w:r>
      <w:r w:rsidR="00E370BA" w:rsidRPr="00A62BA5">
        <w:rPr>
          <w:b/>
          <w:sz w:val="27"/>
          <w:szCs w:val="27"/>
        </w:rPr>
        <w:t xml:space="preserve"> </w:t>
      </w:r>
      <w:r w:rsidR="0083663B" w:rsidRPr="00A62BA5">
        <w:rPr>
          <w:b/>
          <w:sz w:val="27"/>
          <w:szCs w:val="27"/>
        </w:rPr>
        <w:t xml:space="preserve"> </w:t>
      </w:r>
      <w:r w:rsidR="00A42530" w:rsidRPr="00A62BA5">
        <w:rPr>
          <w:b/>
          <w:sz w:val="27"/>
          <w:szCs w:val="27"/>
        </w:rPr>
        <w:t xml:space="preserve">№ </w:t>
      </w:r>
      <w:r w:rsidR="00440AEE" w:rsidRPr="00A62BA5">
        <w:rPr>
          <w:b/>
          <w:sz w:val="27"/>
          <w:szCs w:val="27"/>
        </w:rPr>
        <w:t>61</w:t>
      </w:r>
      <w:r w:rsidR="005468DB">
        <w:rPr>
          <w:b/>
          <w:sz w:val="27"/>
          <w:szCs w:val="27"/>
        </w:rPr>
        <w:t>3</w:t>
      </w:r>
      <w:r w:rsidR="00212D81" w:rsidRPr="00A62BA5">
        <w:rPr>
          <w:b/>
          <w:sz w:val="27"/>
          <w:szCs w:val="27"/>
        </w:rPr>
        <w:t>/</w:t>
      </w:r>
      <w:r w:rsidR="00A565C9" w:rsidRPr="00A62BA5">
        <w:rPr>
          <w:b/>
          <w:sz w:val="27"/>
          <w:szCs w:val="27"/>
        </w:rPr>
        <w:t>2</w:t>
      </w:r>
      <w:r w:rsidR="00212D81" w:rsidRPr="00A62BA5">
        <w:rPr>
          <w:b/>
          <w:sz w:val="27"/>
          <w:szCs w:val="27"/>
        </w:rPr>
        <w:t>4</w:t>
      </w:r>
    </w:p>
    <w:p w:rsidR="00B94EDE" w:rsidRPr="00A62BA5" w:rsidRDefault="00B94EDE" w:rsidP="00A62BA5">
      <w:pPr>
        <w:tabs>
          <w:tab w:val="left" w:pos="5529"/>
        </w:tabs>
        <w:spacing w:after="0" w:line="230" w:lineRule="auto"/>
        <w:ind w:right="-2"/>
        <w:jc w:val="both"/>
        <w:rPr>
          <w:sz w:val="27"/>
          <w:szCs w:val="27"/>
        </w:rPr>
      </w:pPr>
    </w:p>
    <w:p w:rsidR="00E70154" w:rsidRPr="00A62BA5" w:rsidRDefault="00CA0C1C" w:rsidP="00A62BA5">
      <w:pPr>
        <w:tabs>
          <w:tab w:val="left" w:pos="5670"/>
          <w:tab w:val="left" w:pos="5812"/>
        </w:tabs>
        <w:spacing w:after="0" w:line="230" w:lineRule="auto"/>
        <w:ind w:left="6804" w:right="-2" w:hanging="6804"/>
        <w:jc w:val="both"/>
        <w:rPr>
          <w:sz w:val="27"/>
          <w:szCs w:val="27"/>
        </w:rPr>
      </w:pPr>
      <w:r w:rsidRPr="00A62BA5">
        <w:rPr>
          <w:b/>
          <w:sz w:val="27"/>
          <w:szCs w:val="27"/>
        </w:rPr>
        <w:t xml:space="preserve">Реквизиты </w:t>
      </w:r>
      <w:r w:rsidR="00CC151B" w:rsidRPr="00A62BA5">
        <w:rPr>
          <w:b/>
          <w:sz w:val="27"/>
          <w:szCs w:val="27"/>
        </w:rPr>
        <w:t>заявлени</w:t>
      </w:r>
      <w:r w:rsidR="009D7E5E" w:rsidRPr="00A62BA5">
        <w:rPr>
          <w:b/>
          <w:sz w:val="27"/>
          <w:szCs w:val="27"/>
        </w:rPr>
        <w:t>я</w:t>
      </w:r>
      <w:r w:rsidRPr="00A62BA5">
        <w:rPr>
          <w:b/>
          <w:sz w:val="27"/>
          <w:szCs w:val="27"/>
        </w:rPr>
        <w:t>:</w:t>
      </w:r>
      <w:r w:rsidRPr="00A62BA5">
        <w:rPr>
          <w:sz w:val="27"/>
          <w:szCs w:val="27"/>
        </w:rPr>
        <w:tab/>
      </w:r>
      <w:r w:rsidR="00BF0F1C" w:rsidRPr="00A62BA5">
        <w:rPr>
          <w:sz w:val="27"/>
          <w:szCs w:val="27"/>
        </w:rPr>
        <w:t xml:space="preserve">от </w:t>
      </w:r>
      <w:r w:rsidR="0081631F" w:rsidRPr="00A62BA5">
        <w:rPr>
          <w:sz w:val="27"/>
          <w:szCs w:val="27"/>
        </w:rPr>
        <w:t>04.09.2024</w:t>
      </w:r>
      <w:r w:rsidR="00E370BA" w:rsidRPr="00A62BA5">
        <w:rPr>
          <w:sz w:val="27"/>
          <w:szCs w:val="27"/>
        </w:rPr>
        <w:t xml:space="preserve"> </w:t>
      </w:r>
      <w:r w:rsidR="006668FD" w:rsidRPr="00A62BA5">
        <w:rPr>
          <w:sz w:val="27"/>
          <w:szCs w:val="27"/>
        </w:rPr>
        <w:t xml:space="preserve">№ </w:t>
      </w:r>
      <w:r w:rsidR="0081631F" w:rsidRPr="00A62BA5">
        <w:rPr>
          <w:sz w:val="27"/>
          <w:szCs w:val="27"/>
        </w:rPr>
        <w:t>33-8-2368/24-(0)-0</w:t>
      </w:r>
      <w:r w:rsidR="00E65AAE" w:rsidRPr="00A62BA5">
        <w:rPr>
          <w:sz w:val="27"/>
          <w:szCs w:val="27"/>
        </w:rPr>
        <w:t>,</w:t>
      </w:r>
    </w:p>
    <w:p w:rsidR="0081631F" w:rsidRPr="00A62BA5" w:rsidRDefault="0081631F" w:rsidP="00A62BA5">
      <w:pPr>
        <w:tabs>
          <w:tab w:val="left" w:pos="5670"/>
          <w:tab w:val="left" w:pos="5812"/>
        </w:tabs>
        <w:spacing w:after="0" w:line="230" w:lineRule="auto"/>
        <w:ind w:left="6804" w:right="-2" w:hanging="1134"/>
        <w:jc w:val="both"/>
        <w:rPr>
          <w:sz w:val="27"/>
          <w:szCs w:val="27"/>
        </w:rPr>
      </w:pPr>
      <w:r w:rsidRPr="00A62BA5">
        <w:rPr>
          <w:sz w:val="27"/>
          <w:szCs w:val="27"/>
        </w:rPr>
        <w:t>от 14.09.2024 № 33-8-2412/24-(0)-0</w:t>
      </w:r>
    </w:p>
    <w:p w:rsidR="00906BC5" w:rsidRPr="00A62BA5" w:rsidRDefault="00906BC5" w:rsidP="00A62BA5">
      <w:pPr>
        <w:tabs>
          <w:tab w:val="left" w:pos="5670"/>
          <w:tab w:val="left" w:pos="5812"/>
        </w:tabs>
        <w:spacing w:after="0" w:line="230" w:lineRule="auto"/>
        <w:ind w:left="6804" w:right="-2" w:hanging="1134"/>
        <w:jc w:val="both"/>
        <w:rPr>
          <w:sz w:val="27"/>
          <w:szCs w:val="27"/>
        </w:rPr>
      </w:pPr>
    </w:p>
    <w:p w:rsidR="009C481D" w:rsidRPr="00A62BA5" w:rsidRDefault="00CA0C1C" w:rsidP="00A62BA5">
      <w:pPr>
        <w:tabs>
          <w:tab w:val="left" w:pos="5670"/>
          <w:tab w:val="left" w:pos="5812"/>
          <w:tab w:val="left" w:pos="6237"/>
        </w:tabs>
        <w:spacing w:after="0" w:line="230" w:lineRule="auto"/>
        <w:ind w:left="5670" w:right="-2" w:hanging="5670"/>
        <w:rPr>
          <w:bCs/>
          <w:sz w:val="27"/>
          <w:szCs w:val="27"/>
        </w:rPr>
      </w:pPr>
      <w:r w:rsidRPr="00A62BA5">
        <w:rPr>
          <w:b/>
          <w:sz w:val="27"/>
          <w:szCs w:val="27"/>
        </w:rPr>
        <w:t xml:space="preserve">Информация о заявителе: </w:t>
      </w:r>
      <w:r w:rsidRPr="00A62BA5">
        <w:rPr>
          <w:b/>
          <w:sz w:val="27"/>
          <w:szCs w:val="27"/>
        </w:rPr>
        <w:tab/>
      </w:r>
      <w:r w:rsidR="00034208">
        <w:rPr>
          <w:bCs/>
          <w:sz w:val="27"/>
          <w:szCs w:val="27"/>
        </w:rPr>
        <w:t>***</w:t>
      </w:r>
    </w:p>
    <w:p w:rsidR="00737374" w:rsidRPr="00A62BA5" w:rsidRDefault="00737374" w:rsidP="00A62BA5">
      <w:pPr>
        <w:tabs>
          <w:tab w:val="left" w:pos="6237"/>
        </w:tabs>
        <w:spacing w:after="0" w:line="230" w:lineRule="auto"/>
        <w:ind w:left="6804" w:right="-2" w:hanging="6804"/>
        <w:jc w:val="both"/>
        <w:rPr>
          <w:b/>
          <w:sz w:val="27"/>
          <w:szCs w:val="27"/>
        </w:rPr>
      </w:pPr>
    </w:p>
    <w:p w:rsidR="005B1A63" w:rsidRPr="00A62BA5" w:rsidRDefault="00182F00" w:rsidP="00A62BA5">
      <w:pPr>
        <w:tabs>
          <w:tab w:val="left" w:pos="5670"/>
        </w:tabs>
        <w:spacing w:after="0" w:line="230" w:lineRule="auto"/>
        <w:ind w:left="6804" w:right="-2" w:hanging="6804"/>
        <w:jc w:val="both"/>
        <w:rPr>
          <w:bCs/>
          <w:sz w:val="27"/>
          <w:szCs w:val="27"/>
        </w:rPr>
      </w:pPr>
      <w:r w:rsidRPr="00A62BA5">
        <w:rPr>
          <w:b/>
          <w:sz w:val="27"/>
          <w:szCs w:val="27"/>
        </w:rPr>
        <w:t>Кадастровый</w:t>
      </w:r>
      <w:r w:rsidR="00737374" w:rsidRPr="00A62BA5">
        <w:rPr>
          <w:b/>
          <w:sz w:val="27"/>
          <w:szCs w:val="27"/>
        </w:rPr>
        <w:t xml:space="preserve"> номер объект</w:t>
      </w:r>
      <w:r w:rsidRPr="00A62BA5">
        <w:rPr>
          <w:b/>
          <w:sz w:val="27"/>
          <w:szCs w:val="27"/>
        </w:rPr>
        <w:t>а</w:t>
      </w:r>
      <w:r w:rsidR="00737374" w:rsidRPr="00A62BA5">
        <w:rPr>
          <w:b/>
          <w:sz w:val="27"/>
          <w:szCs w:val="27"/>
        </w:rPr>
        <w:t xml:space="preserve"> недвижимости:</w:t>
      </w:r>
      <w:r w:rsidR="00737374" w:rsidRPr="00A62BA5">
        <w:rPr>
          <w:b/>
          <w:sz w:val="27"/>
          <w:szCs w:val="27"/>
        </w:rPr>
        <w:tab/>
      </w:r>
      <w:r w:rsidR="0081631F" w:rsidRPr="00A62BA5">
        <w:rPr>
          <w:bCs/>
          <w:sz w:val="27"/>
          <w:szCs w:val="27"/>
        </w:rPr>
        <w:t>77:01:0002021:2057</w:t>
      </w:r>
    </w:p>
    <w:p w:rsidR="00A0146A" w:rsidRPr="00A62BA5" w:rsidRDefault="00737374" w:rsidP="00A62BA5">
      <w:pPr>
        <w:tabs>
          <w:tab w:val="left" w:pos="5670"/>
        </w:tabs>
        <w:spacing w:after="0" w:line="230" w:lineRule="auto"/>
        <w:ind w:left="5670" w:right="-2" w:hanging="5670"/>
        <w:jc w:val="both"/>
        <w:rPr>
          <w:sz w:val="27"/>
          <w:szCs w:val="27"/>
        </w:rPr>
      </w:pPr>
      <w:r w:rsidRPr="00A62BA5">
        <w:rPr>
          <w:b/>
          <w:sz w:val="27"/>
          <w:szCs w:val="27"/>
        </w:rPr>
        <w:t xml:space="preserve">Адрес: </w:t>
      </w:r>
      <w:r w:rsidRPr="00A62BA5">
        <w:rPr>
          <w:b/>
          <w:sz w:val="27"/>
          <w:szCs w:val="27"/>
        </w:rPr>
        <w:tab/>
      </w:r>
      <w:r w:rsidR="006668FD" w:rsidRPr="00A62BA5">
        <w:rPr>
          <w:sz w:val="27"/>
          <w:szCs w:val="27"/>
        </w:rPr>
        <w:t xml:space="preserve">г. Москва, </w:t>
      </w:r>
      <w:proofErr w:type="spellStart"/>
      <w:r w:rsidR="0081631F" w:rsidRPr="00A62BA5">
        <w:rPr>
          <w:sz w:val="27"/>
          <w:szCs w:val="27"/>
        </w:rPr>
        <w:t>вн</w:t>
      </w:r>
      <w:proofErr w:type="spellEnd"/>
      <w:r w:rsidR="0081631F" w:rsidRPr="00A62BA5">
        <w:rPr>
          <w:sz w:val="27"/>
          <w:szCs w:val="27"/>
        </w:rPr>
        <w:t>. тер. г. муниципальный округ Якиманка, Софийская наб.,</w:t>
      </w:r>
      <w:r w:rsidR="0081631F" w:rsidRPr="00A62BA5">
        <w:rPr>
          <w:sz w:val="27"/>
          <w:szCs w:val="27"/>
        </w:rPr>
        <w:br/>
        <w:t>д. 34, пом. 177</w:t>
      </w:r>
    </w:p>
    <w:p w:rsidR="00182F00" w:rsidRPr="00A62BA5" w:rsidRDefault="00182F00" w:rsidP="00A62BA5">
      <w:pPr>
        <w:tabs>
          <w:tab w:val="left" w:pos="5670"/>
        </w:tabs>
        <w:spacing w:after="0" w:line="230" w:lineRule="auto"/>
        <w:ind w:left="6237" w:right="-2" w:hanging="6237"/>
        <w:jc w:val="both"/>
        <w:rPr>
          <w:sz w:val="27"/>
          <w:szCs w:val="27"/>
        </w:rPr>
      </w:pPr>
    </w:p>
    <w:p w:rsidR="00470695" w:rsidRPr="00A62BA5" w:rsidRDefault="00470695" w:rsidP="00A62BA5">
      <w:pPr>
        <w:tabs>
          <w:tab w:val="left" w:pos="5103"/>
          <w:tab w:val="left" w:pos="5812"/>
        </w:tabs>
        <w:spacing w:after="100" w:afterAutospacing="1" w:line="230" w:lineRule="auto"/>
        <w:ind w:right="-2"/>
        <w:jc w:val="both"/>
        <w:rPr>
          <w:b/>
          <w:sz w:val="27"/>
          <w:szCs w:val="27"/>
        </w:rPr>
      </w:pPr>
      <w:r w:rsidRPr="00A62BA5">
        <w:rPr>
          <w:b/>
          <w:sz w:val="27"/>
          <w:szCs w:val="27"/>
        </w:rPr>
        <w:t>Информация о проведенной проверке:</w:t>
      </w:r>
    </w:p>
    <w:p w:rsidR="001C7C3A" w:rsidRPr="00A62BA5" w:rsidRDefault="001C7C3A" w:rsidP="00A62BA5">
      <w:pPr>
        <w:tabs>
          <w:tab w:val="left" w:pos="709"/>
        </w:tabs>
        <w:spacing w:after="0" w:line="230" w:lineRule="auto"/>
        <w:ind w:firstLine="709"/>
        <w:jc w:val="both"/>
        <w:rPr>
          <w:kern w:val="24"/>
          <w:sz w:val="27"/>
          <w:szCs w:val="27"/>
        </w:rPr>
      </w:pPr>
      <w:r w:rsidRPr="00A62BA5">
        <w:rPr>
          <w:kern w:val="24"/>
          <w:sz w:val="27"/>
          <w:szCs w:val="27"/>
        </w:rPr>
        <w:t xml:space="preserve">Государственная кадастровая оценка в городе Москве проводится </w:t>
      </w:r>
      <w:r w:rsidR="00AF5B0C" w:rsidRPr="00A62BA5">
        <w:rPr>
          <w:kern w:val="24"/>
          <w:sz w:val="27"/>
          <w:szCs w:val="27"/>
        </w:rPr>
        <w:br/>
      </w:r>
      <w:r w:rsidRPr="00A62BA5">
        <w:rPr>
          <w:kern w:val="24"/>
          <w:sz w:val="27"/>
          <w:szCs w:val="27"/>
        </w:rPr>
        <w:t>в соответствии с Федеральным законом от 03.07.2016 № 237-ФЗ «О государственной кадастровой оценке» (далее – Закон о ГКО).</w:t>
      </w:r>
    </w:p>
    <w:p w:rsidR="001C7C3A" w:rsidRPr="00A62BA5" w:rsidRDefault="001C7C3A" w:rsidP="00A62BA5">
      <w:pPr>
        <w:tabs>
          <w:tab w:val="left" w:pos="709"/>
        </w:tabs>
        <w:spacing w:after="0" w:line="230" w:lineRule="auto"/>
        <w:ind w:firstLine="709"/>
        <w:jc w:val="both"/>
        <w:rPr>
          <w:kern w:val="24"/>
          <w:sz w:val="27"/>
          <w:szCs w:val="27"/>
        </w:rPr>
      </w:pPr>
      <w:r w:rsidRPr="00A62BA5">
        <w:rPr>
          <w:kern w:val="24"/>
          <w:sz w:val="27"/>
          <w:szCs w:val="27"/>
        </w:rPr>
        <w:t xml:space="preserve">Кадастровая стоимость объекта недвижимости с кадастровым номером </w:t>
      </w:r>
      <w:r w:rsidR="0081631F" w:rsidRPr="00A62BA5">
        <w:rPr>
          <w:bCs/>
          <w:sz w:val="27"/>
          <w:szCs w:val="27"/>
        </w:rPr>
        <w:t>77:01:0002021:2057</w:t>
      </w:r>
      <w:r w:rsidRPr="00A62BA5">
        <w:rPr>
          <w:kern w:val="24"/>
          <w:sz w:val="27"/>
          <w:szCs w:val="27"/>
        </w:rPr>
        <w:t xml:space="preserve"> (далее – Объект недвижимости) в туре государ</w:t>
      </w:r>
      <w:r w:rsidR="00B336F7" w:rsidRPr="00A62BA5">
        <w:rPr>
          <w:kern w:val="24"/>
          <w:sz w:val="27"/>
          <w:szCs w:val="27"/>
        </w:rPr>
        <w:t>ственной кадастровой оценки 2018</w:t>
      </w:r>
      <w:r w:rsidRPr="00A62BA5">
        <w:rPr>
          <w:kern w:val="24"/>
          <w:sz w:val="27"/>
          <w:szCs w:val="27"/>
        </w:rPr>
        <w:t xml:space="preserve"> года определена </w:t>
      </w:r>
      <w:r w:rsidR="00A62BA5" w:rsidRPr="00A62BA5">
        <w:rPr>
          <w:kern w:val="24"/>
          <w:sz w:val="27"/>
          <w:szCs w:val="27"/>
        </w:rPr>
        <w:t xml:space="preserve">ГБУ «Центр имущественных платежей» </w:t>
      </w:r>
      <w:r w:rsidR="00A62BA5" w:rsidRPr="00A62BA5">
        <w:rPr>
          <w:kern w:val="24"/>
          <w:sz w:val="27"/>
          <w:szCs w:val="27"/>
        </w:rPr>
        <w:br/>
        <w:t xml:space="preserve">по состоянию на 01.01.2019 </w:t>
      </w:r>
      <w:r w:rsidRPr="00A62BA5">
        <w:rPr>
          <w:kern w:val="24"/>
          <w:sz w:val="27"/>
          <w:szCs w:val="27"/>
        </w:rPr>
        <w:t xml:space="preserve">в соответствии </w:t>
      </w:r>
      <w:r w:rsidR="00E65AAE" w:rsidRPr="00A62BA5">
        <w:rPr>
          <w:kern w:val="24"/>
          <w:sz w:val="27"/>
          <w:szCs w:val="27"/>
        </w:rPr>
        <w:t xml:space="preserve">с частью 9 статьи 24 </w:t>
      </w:r>
      <w:r w:rsidRPr="00A62BA5">
        <w:rPr>
          <w:kern w:val="24"/>
          <w:sz w:val="27"/>
          <w:szCs w:val="27"/>
        </w:rPr>
        <w:t>Закона о ГКО с учетом его отнесения к группе 15 «</w:t>
      </w:r>
      <w:r w:rsidR="00B336F7" w:rsidRPr="00A62BA5">
        <w:rPr>
          <w:kern w:val="24"/>
          <w:sz w:val="27"/>
          <w:szCs w:val="27"/>
        </w:rPr>
        <w:t xml:space="preserve">Объекты неустановленного </w:t>
      </w:r>
      <w:r w:rsidR="007D3A34">
        <w:rPr>
          <w:kern w:val="24"/>
          <w:sz w:val="27"/>
          <w:szCs w:val="27"/>
        </w:rPr>
        <w:t xml:space="preserve">и вспомогательного назначения» </w:t>
      </w:r>
      <w:r w:rsidRPr="00A62BA5">
        <w:rPr>
          <w:kern w:val="24"/>
          <w:sz w:val="27"/>
          <w:szCs w:val="27"/>
        </w:rPr>
        <w:t>и составила</w:t>
      </w:r>
      <w:r w:rsidRPr="00A62BA5">
        <w:rPr>
          <w:sz w:val="27"/>
          <w:szCs w:val="27"/>
        </w:rPr>
        <w:t xml:space="preserve"> </w:t>
      </w:r>
      <w:r w:rsidR="00B336F7" w:rsidRPr="00A62BA5">
        <w:rPr>
          <w:kern w:val="24"/>
          <w:sz w:val="27"/>
          <w:szCs w:val="27"/>
        </w:rPr>
        <w:t>16 132 032,58</w:t>
      </w:r>
      <w:r w:rsidRPr="00A62BA5">
        <w:rPr>
          <w:kern w:val="24"/>
          <w:sz w:val="27"/>
          <w:szCs w:val="27"/>
        </w:rPr>
        <w:t xml:space="preserve"> руб.</w:t>
      </w:r>
    </w:p>
    <w:p w:rsidR="00386B62" w:rsidRPr="00A62BA5" w:rsidRDefault="001C7C3A" w:rsidP="00A62BA5">
      <w:pPr>
        <w:tabs>
          <w:tab w:val="left" w:pos="5103"/>
          <w:tab w:val="left" w:pos="5812"/>
        </w:tabs>
        <w:spacing w:before="240" w:line="230" w:lineRule="auto"/>
        <w:ind w:firstLine="709"/>
        <w:contextualSpacing/>
        <w:jc w:val="both"/>
        <w:rPr>
          <w:sz w:val="27"/>
          <w:szCs w:val="27"/>
        </w:rPr>
      </w:pPr>
      <w:r w:rsidRPr="00A62BA5">
        <w:rPr>
          <w:sz w:val="27"/>
          <w:szCs w:val="27"/>
        </w:rPr>
        <w:t>Кадастровая стоимость Объекта недвижимости в</w:t>
      </w:r>
      <w:r w:rsidR="00B336F7" w:rsidRPr="00A62BA5">
        <w:rPr>
          <w:sz w:val="27"/>
          <w:szCs w:val="27"/>
        </w:rPr>
        <w:t xml:space="preserve"> турах</w:t>
      </w:r>
      <w:r w:rsidRPr="00A62BA5">
        <w:rPr>
          <w:sz w:val="27"/>
          <w:szCs w:val="27"/>
        </w:rPr>
        <w:t xml:space="preserve"> государ</w:t>
      </w:r>
      <w:r w:rsidR="00B336F7" w:rsidRPr="00A62BA5">
        <w:rPr>
          <w:sz w:val="27"/>
          <w:szCs w:val="27"/>
        </w:rPr>
        <w:t>ственной кадастровой оценки 2021 и 2023 годов</w:t>
      </w:r>
      <w:r w:rsidR="006668FD" w:rsidRPr="00A62BA5">
        <w:rPr>
          <w:bCs/>
          <w:sz w:val="27"/>
          <w:szCs w:val="27"/>
        </w:rPr>
        <w:t xml:space="preserve"> </w:t>
      </w:r>
      <w:r w:rsidR="00386B62" w:rsidRPr="00A62BA5">
        <w:rPr>
          <w:sz w:val="27"/>
          <w:szCs w:val="27"/>
        </w:rPr>
        <w:t>на основании сведений, включенных</w:t>
      </w:r>
      <w:r w:rsidR="00386B62" w:rsidRPr="00A62BA5">
        <w:rPr>
          <w:sz w:val="27"/>
          <w:szCs w:val="27"/>
        </w:rPr>
        <w:br/>
        <w:t>в перечень объектов недвижимости, подлежащих государственной кадастровой оценке</w:t>
      </w:r>
      <w:r w:rsidR="0083663B" w:rsidRPr="00A62BA5">
        <w:rPr>
          <w:sz w:val="27"/>
          <w:szCs w:val="27"/>
        </w:rPr>
        <w:t xml:space="preserve"> </w:t>
      </w:r>
      <w:r w:rsidR="00B336F7" w:rsidRPr="00A62BA5">
        <w:rPr>
          <w:sz w:val="27"/>
          <w:szCs w:val="27"/>
        </w:rPr>
        <w:t>по состоянию на 01.01.2021 и 01.01.2023</w:t>
      </w:r>
      <w:r w:rsidR="00386B62" w:rsidRPr="00A62BA5">
        <w:rPr>
          <w:sz w:val="27"/>
          <w:szCs w:val="27"/>
        </w:rPr>
        <w:t xml:space="preserve">, определена с учетом отнесения объекта недвижимости к группе </w:t>
      </w:r>
      <w:r w:rsidR="00E73D40" w:rsidRPr="00A62BA5">
        <w:rPr>
          <w:sz w:val="27"/>
          <w:szCs w:val="27"/>
        </w:rPr>
        <w:t xml:space="preserve">5 </w:t>
      </w:r>
      <w:r w:rsidR="006668FD" w:rsidRPr="00A62BA5">
        <w:rPr>
          <w:sz w:val="27"/>
          <w:szCs w:val="27"/>
        </w:rPr>
        <w:t>«</w:t>
      </w:r>
      <w:r w:rsidR="00E73D40" w:rsidRPr="00A62BA5">
        <w:rPr>
          <w:sz w:val="27"/>
          <w:szCs w:val="27"/>
        </w:rPr>
        <w:t xml:space="preserve">Объекты, предназначенные для временного проживания», </w:t>
      </w:r>
      <w:r w:rsidR="006668FD" w:rsidRPr="00A62BA5">
        <w:rPr>
          <w:sz w:val="27"/>
          <w:szCs w:val="27"/>
        </w:rPr>
        <w:t>подгруппе</w:t>
      </w:r>
      <w:r w:rsidR="0083663B" w:rsidRPr="00A62BA5">
        <w:rPr>
          <w:sz w:val="27"/>
          <w:szCs w:val="27"/>
        </w:rPr>
        <w:t xml:space="preserve"> </w:t>
      </w:r>
      <w:r w:rsidR="00E73D40" w:rsidRPr="00A62BA5">
        <w:rPr>
          <w:sz w:val="27"/>
          <w:szCs w:val="27"/>
        </w:rPr>
        <w:t>5</w:t>
      </w:r>
      <w:r w:rsidR="006668FD" w:rsidRPr="00A62BA5">
        <w:rPr>
          <w:sz w:val="27"/>
          <w:szCs w:val="27"/>
        </w:rPr>
        <w:t>.</w:t>
      </w:r>
      <w:r w:rsidR="00B336F7" w:rsidRPr="00A62BA5">
        <w:rPr>
          <w:sz w:val="27"/>
          <w:szCs w:val="27"/>
        </w:rPr>
        <w:t>3</w:t>
      </w:r>
      <w:r w:rsidR="006668FD" w:rsidRPr="00A62BA5">
        <w:rPr>
          <w:sz w:val="27"/>
          <w:szCs w:val="27"/>
        </w:rPr>
        <w:t xml:space="preserve"> «</w:t>
      </w:r>
      <w:r w:rsidR="00B336F7" w:rsidRPr="00A62BA5">
        <w:rPr>
          <w:sz w:val="27"/>
          <w:szCs w:val="27"/>
        </w:rPr>
        <w:t>Апартаменты элитного назначения</w:t>
      </w:r>
      <w:r w:rsidR="006668FD" w:rsidRPr="00A62BA5">
        <w:rPr>
          <w:sz w:val="27"/>
          <w:szCs w:val="27"/>
        </w:rPr>
        <w:t>»</w:t>
      </w:r>
      <w:r w:rsidRPr="00A62BA5">
        <w:rPr>
          <w:sz w:val="27"/>
          <w:szCs w:val="27"/>
        </w:rPr>
        <w:t xml:space="preserve"> и составила </w:t>
      </w:r>
      <w:r w:rsidR="00B336F7" w:rsidRPr="00A62BA5">
        <w:rPr>
          <w:bCs/>
          <w:sz w:val="27"/>
          <w:szCs w:val="27"/>
        </w:rPr>
        <w:t>24 406 175,45</w:t>
      </w:r>
      <w:r w:rsidRPr="00A62BA5">
        <w:rPr>
          <w:bCs/>
          <w:sz w:val="27"/>
          <w:szCs w:val="27"/>
        </w:rPr>
        <w:t xml:space="preserve"> руб</w:t>
      </w:r>
      <w:r w:rsidR="00B336F7" w:rsidRPr="00A62BA5">
        <w:rPr>
          <w:bCs/>
          <w:sz w:val="27"/>
          <w:szCs w:val="27"/>
        </w:rPr>
        <w:t>. и 29 187 402,62 руб. соответственно</w:t>
      </w:r>
      <w:r w:rsidRPr="00A62BA5">
        <w:rPr>
          <w:bCs/>
          <w:sz w:val="27"/>
          <w:szCs w:val="27"/>
        </w:rPr>
        <w:t>.</w:t>
      </w:r>
    </w:p>
    <w:p w:rsidR="00A62BA5" w:rsidRPr="00A62BA5" w:rsidRDefault="00386B62" w:rsidP="00A62BA5">
      <w:pPr>
        <w:tabs>
          <w:tab w:val="left" w:pos="5103"/>
          <w:tab w:val="left" w:pos="5812"/>
        </w:tabs>
        <w:spacing w:before="240" w:line="230" w:lineRule="auto"/>
        <w:ind w:firstLine="709"/>
        <w:contextualSpacing/>
        <w:jc w:val="both"/>
        <w:rPr>
          <w:color w:val="000000"/>
          <w:sz w:val="27"/>
          <w:szCs w:val="27"/>
          <w:lang w:eastAsia="en-US"/>
        </w:rPr>
      </w:pPr>
      <w:r w:rsidRPr="00A62BA5">
        <w:rPr>
          <w:sz w:val="27"/>
          <w:szCs w:val="27"/>
        </w:rPr>
        <w:t xml:space="preserve">Согласно сведениям </w:t>
      </w:r>
      <w:r w:rsidR="00CC605D" w:rsidRPr="00A62BA5">
        <w:rPr>
          <w:sz w:val="27"/>
          <w:szCs w:val="27"/>
        </w:rPr>
        <w:t>Государственн</w:t>
      </w:r>
      <w:r w:rsidR="000507FA" w:rsidRPr="00A62BA5">
        <w:rPr>
          <w:sz w:val="27"/>
          <w:szCs w:val="27"/>
        </w:rPr>
        <w:t>ого</w:t>
      </w:r>
      <w:r w:rsidR="00CC605D" w:rsidRPr="00A62BA5">
        <w:rPr>
          <w:sz w:val="27"/>
          <w:szCs w:val="27"/>
        </w:rPr>
        <w:t xml:space="preserve"> бюджетн</w:t>
      </w:r>
      <w:r w:rsidR="000507FA" w:rsidRPr="00A62BA5">
        <w:rPr>
          <w:sz w:val="27"/>
          <w:szCs w:val="27"/>
        </w:rPr>
        <w:t>ого</w:t>
      </w:r>
      <w:r w:rsidR="00CC605D" w:rsidRPr="00A62BA5">
        <w:rPr>
          <w:sz w:val="27"/>
          <w:szCs w:val="27"/>
        </w:rPr>
        <w:t xml:space="preserve"> учреждени</w:t>
      </w:r>
      <w:r w:rsidR="000507FA" w:rsidRPr="00A62BA5">
        <w:rPr>
          <w:sz w:val="27"/>
          <w:szCs w:val="27"/>
        </w:rPr>
        <w:t>я</w:t>
      </w:r>
      <w:r w:rsidR="00CC605D" w:rsidRPr="00A62BA5">
        <w:rPr>
          <w:sz w:val="27"/>
          <w:szCs w:val="27"/>
        </w:rPr>
        <w:t xml:space="preserve"> города Москвы «Московский контрольно-мониторинговый центр недвижимости»</w:t>
      </w:r>
      <w:r w:rsidRPr="00A62BA5">
        <w:rPr>
          <w:sz w:val="27"/>
          <w:szCs w:val="27"/>
        </w:rPr>
        <w:t xml:space="preserve"> </w:t>
      </w:r>
      <w:r w:rsidR="00A62BA5" w:rsidRPr="00A62BA5">
        <w:rPr>
          <w:color w:val="000000"/>
          <w:sz w:val="27"/>
          <w:szCs w:val="27"/>
          <w:lang w:eastAsia="en-US"/>
        </w:rPr>
        <w:t>вид фактического использования Объекта недвижимости – «апартаменты», что подтверждает отнесение Объекта недвижимости к группе 5 «Объекты, предназначенные</w:t>
      </w:r>
      <w:r w:rsidR="00A62BA5">
        <w:rPr>
          <w:color w:val="000000"/>
          <w:sz w:val="27"/>
          <w:szCs w:val="27"/>
          <w:lang w:eastAsia="en-US"/>
        </w:rPr>
        <w:t xml:space="preserve"> </w:t>
      </w:r>
      <w:r w:rsidR="00A62BA5" w:rsidRPr="00A62BA5">
        <w:rPr>
          <w:color w:val="000000"/>
          <w:sz w:val="27"/>
          <w:szCs w:val="27"/>
          <w:lang w:eastAsia="en-US"/>
        </w:rPr>
        <w:t>для временного проживания», подгруппе 5.3 «Апартаменты элитного назначения».</w:t>
      </w:r>
    </w:p>
    <w:p w:rsidR="00FB23D1" w:rsidRPr="00A62BA5" w:rsidRDefault="00386B62" w:rsidP="00A62BA5">
      <w:pPr>
        <w:tabs>
          <w:tab w:val="left" w:pos="5103"/>
          <w:tab w:val="left" w:pos="5812"/>
        </w:tabs>
        <w:spacing w:before="240" w:line="230" w:lineRule="auto"/>
        <w:ind w:firstLine="709"/>
        <w:contextualSpacing/>
        <w:jc w:val="both"/>
        <w:rPr>
          <w:sz w:val="27"/>
          <w:szCs w:val="27"/>
        </w:rPr>
      </w:pPr>
      <w:r w:rsidRPr="00A62BA5">
        <w:rPr>
          <w:sz w:val="27"/>
          <w:szCs w:val="27"/>
        </w:rPr>
        <w:lastRenderedPageBreak/>
        <w:t>Подробное описание методологии и процесса оценки приведено в раз</w:t>
      </w:r>
      <w:r w:rsidR="00AE5101" w:rsidRPr="00A62BA5">
        <w:rPr>
          <w:sz w:val="27"/>
          <w:szCs w:val="27"/>
        </w:rPr>
        <w:t>деле</w:t>
      </w:r>
      <w:r w:rsidR="00636F26" w:rsidRPr="00A62BA5">
        <w:rPr>
          <w:sz w:val="27"/>
          <w:szCs w:val="27"/>
        </w:rPr>
        <w:t xml:space="preserve">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</w:t>
      </w:r>
      <w:r w:rsidR="00A62BA5">
        <w:rPr>
          <w:sz w:val="27"/>
          <w:szCs w:val="27"/>
        </w:rPr>
        <w:t xml:space="preserve"> 2021</w:t>
      </w:r>
      <w:r w:rsidR="00636F26" w:rsidRPr="00A62BA5">
        <w:rPr>
          <w:sz w:val="27"/>
          <w:szCs w:val="27"/>
        </w:rPr>
        <w:t>) и в разделе 3.7.5.3 Тома 4 Отчета</w:t>
      </w:r>
      <w:r w:rsidR="00A62BA5">
        <w:rPr>
          <w:sz w:val="27"/>
          <w:szCs w:val="27"/>
        </w:rPr>
        <w:t xml:space="preserve"> 2021</w:t>
      </w:r>
      <w:r w:rsidR="00636F26" w:rsidRPr="00A62BA5">
        <w:rPr>
          <w:sz w:val="27"/>
          <w:szCs w:val="27"/>
        </w:rPr>
        <w:t xml:space="preserve">, а также </w:t>
      </w:r>
      <w:r w:rsidR="00A62BA5">
        <w:rPr>
          <w:sz w:val="27"/>
          <w:szCs w:val="27"/>
        </w:rPr>
        <w:br/>
      </w:r>
      <w:r w:rsidR="00636F26" w:rsidRPr="00A62BA5">
        <w:rPr>
          <w:sz w:val="27"/>
          <w:szCs w:val="27"/>
        </w:rPr>
        <w:t xml:space="preserve">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636F26" w:rsidRPr="00A62BA5">
        <w:rPr>
          <w:sz w:val="27"/>
          <w:szCs w:val="27"/>
        </w:rPr>
        <w:t>машино</w:t>
      </w:r>
      <w:proofErr w:type="spellEnd"/>
      <w:r w:rsidR="00636F26" w:rsidRPr="00A62BA5">
        <w:rPr>
          <w:sz w:val="27"/>
          <w:szCs w:val="27"/>
        </w:rPr>
        <w:t xml:space="preserve">-мест, расположенных на территории города Москвы, по состоянию на 01.01.2023» </w:t>
      </w:r>
      <w:r w:rsidR="00636F26" w:rsidRPr="00A62BA5">
        <w:rPr>
          <w:sz w:val="27"/>
          <w:szCs w:val="27"/>
        </w:rPr>
        <w:br/>
        <w:t>(далее – Отчет</w:t>
      </w:r>
      <w:r w:rsidR="00A62BA5">
        <w:rPr>
          <w:sz w:val="27"/>
          <w:szCs w:val="27"/>
        </w:rPr>
        <w:t xml:space="preserve"> 2023</w:t>
      </w:r>
      <w:r w:rsidR="00636F26" w:rsidRPr="00A62BA5">
        <w:rPr>
          <w:sz w:val="27"/>
          <w:szCs w:val="27"/>
        </w:rPr>
        <w:t>) и в разделе 3.7.5.3 Тома 4 Отчета</w:t>
      </w:r>
      <w:r w:rsidR="00A62BA5">
        <w:rPr>
          <w:sz w:val="27"/>
          <w:szCs w:val="27"/>
        </w:rPr>
        <w:t xml:space="preserve"> 2023</w:t>
      </w:r>
      <w:r w:rsidRPr="00A62BA5">
        <w:rPr>
          <w:sz w:val="27"/>
          <w:szCs w:val="27"/>
        </w:rPr>
        <w:t>.</w:t>
      </w:r>
    </w:p>
    <w:p w:rsidR="00AF5B0C" w:rsidRPr="00A62BA5" w:rsidRDefault="00AF5B0C" w:rsidP="00A62BA5">
      <w:pPr>
        <w:tabs>
          <w:tab w:val="left" w:pos="5103"/>
          <w:tab w:val="left" w:pos="5812"/>
        </w:tabs>
        <w:spacing w:before="240" w:line="230" w:lineRule="auto"/>
        <w:ind w:firstLine="709"/>
        <w:contextualSpacing/>
        <w:jc w:val="both"/>
        <w:rPr>
          <w:sz w:val="27"/>
          <w:szCs w:val="27"/>
        </w:rPr>
      </w:pPr>
      <w:r w:rsidRPr="00A62BA5">
        <w:rPr>
          <w:sz w:val="27"/>
          <w:szCs w:val="27"/>
        </w:rPr>
        <w:t>Увеличение кадастровой стоимости Объекта недвижимости обусловлено уточнением вида его фактического использования при проведении государст</w:t>
      </w:r>
      <w:r w:rsidR="00636F26" w:rsidRPr="00A62BA5">
        <w:rPr>
          <w:sz w:val="27"/>
          <w:szCs w:val="27"/>
        </w:rPr>
        <w:t>венной кадастровой оценки в 2021</w:t>
      </w:r>
      <w:r w:rsidRPr="00A62BA5">
        <w:rPr>
          <w:sz w:val="27"/>
          <w:szCs w:val="27"/>
        </w:rPr>
        <w:t xml:space="preserve"> году.</w:t>
      </w:r>
    </w:p>
    <w:p w:rsidR="001C7C3A" w:rsidRPr="00A62BA5" w:rsidRDefault="00636F26" w:rsidP="00A62BA5">
      <w:pPr>
        <w:tabs>
          <w:tab w:val="left" w:pos="5103"/>
          <w:tab w:val="left" w:pos="5812"/>
        </w:tabs>
        <w:spacing w:before="240" w:line="230" w:lineRule="auto"/>
        <w:ind w:firstLine="709"/>
        <w:contextualSpacing/>
        <w:jc w:val="both"/>
        <w:rPr>
          <w:sz w:val="27"/>
          <w:szCs w:val="27"/>
        </w:rPr>
      </w:pPr>
      <w:r w:rsidRPr="00A62BA5">
        <w:rPr>
          <w:sz w:val="27"/>
          <w:szCs w:val="27"/>
        </w:rPr>
        <w:t>Ошибок, указанных в заявлениях</w:t>
      </w:r>
      <w:r w:rsidR="001C7C3A" w:rsidRPr="00A62BA5">
        <w:rPr>
          <w:sz w:val="27"/>
          <w:szCs w:val="27"/>
        </w:rPr>
        <w:t xml:space="preserve"> </w:t>
      </w:r>
      <w:r w:rsidRPr="00A62BA5">
        <w:rPr>
          <w:sz w:val="27"/>
          <w:szCs w:val="27"/>
        </w:rPr>
        <w:t>от 04.09.2024 № 33-8-2368/24-(0)-0</w:t>
      </w:r>
      <w:r w:rsidR="00A62BA5">
        <w:rPr>
          <w:sz w:val="27"/>
          <w:szCs w:val="27"/>
        </w:rPr>
        <w:t>,</w:t>
      </w:r>
      <w:r w:rsidRPr="00A62BA5">
        <w:rPr>
          <w:sz w:val="27"/>
          <w:szCs w:val="27"/>
        </w:rPr>
        <w:br/>
        <w:t xml:space="preserve">от 14.09.2024 № 33-8-2412/24-(0)-0, </w:t>
      </w:r>
      <w:r w:rsidR="001C7C3A" w:rsidRPr="00A62BA5">
        <w:rPr>
          <w:sz w:val="27"/>
          <w:szCs w:val="27"/>
        </w:rPr>
        <w:t>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20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4208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D3D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1AB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C3A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AEE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C7E26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68D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36F26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A3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31F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6C48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0F88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BA5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5B0C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6F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3B3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370BA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AE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;"/>
  <w14:docId w14:val="69621EA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DF02-63A2-471F-8719-ACD55ADA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2583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2024-09-25T07:38:00Z</dcterms:created>
  <dcterms:modified xsi:type="dcterms:W3CDTF">2024-09-26T08:19:00Z</dcterms:modified>
</cp:coreProperties>
</file>