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636B7A" w:rsidRDefault="00636B7A" w:rsidP="006570FA">
      <w:pPr>
        <w:ind w:left="284"/>
        <w:jc w:val="center"/>
        <w:rPr>
          <w:b/>
          <w:sz w:val="27"/>
          <w:szCs w:val="27"/>
        </w:rPr>
      </w:pPr>
    </w:p>
    <w:p w:rsidR="00636B7A" w:rsidRDefault="00636B7A" w:rsidP="006570FA">
      <w:pPr>
        <w:ind w:left="284"/>
        <w:jc w:val="center"/>
        <w:rPr>
          <w:b/>
          <w:sz w:val="27"/>
          <w:szCs w:val="27"/>
        </w:rPr>
      </w:pPr>
    </w:p>
    <w:p w:rsidR="00636B7A" w:rsidRDefault="00636B7A" w:rsidP="006570FA">
      <w:pPr>
        <w:ind w:left="284"/>
        <w:jc w:val="center"/>
        <w:rPr>
          <w:b/>
          <w:sz w:val="27"/>
          <w:szCs w:val="27"/>
        </w:rPr>
      </w:pPr>
    </w:p>
    <w:p w:rsidR="00636B7A" w:rsidRDefault="00636B7A" w:rsidP="006570FA">
      <w:pPr>
        <w:ind w:left="284"/>
        <w:jc w:val="center"/>
        <w:rPr>
          <w:b/>
          <w:sz w:val="27"/>
          <w:szCs w:val="27"/>
        </w:rPr>
      </w:pPr>
    </w:p>
    <w:p w:rsidR="00636B7A" w:rsidRDefault="00636B7A" w:rsidP="006570FA">
      <w:pPr>
        <w:ind w:left="284"/>
        <w:jc w:val="center"/>
        <w:rPr>
          <w:b/>
          <w:sz w:val="27"/>
          <w:szCs w:val="27"/>
        </w:rPr>
      </w:pPr>
    </w:p>
    <w:p w:rsidR="00636B7A" w:rsidRDefault="00636B7A" w:rsidP="006570FA">
      <w:pPr>
        <w:ind w:left="284"/>
        <w:jc w:val="center"/>
        <w:rPr>
          <w:b/>
          <w:sz w:val="27"/>
          <w:szCs w:val="27"/>
        </w:rPr>
      </w:pPr>
    </w:p>
    <w:p w:rsidR="00636B7A" w:rsidRDefault="00636B7A" w:rsidP="006570FA">
      <w:pPr>
        <w:ind w:left="284"/>
        <w:jc w:val="center"/>
        <w:rPr>
          <w:b/>
          <w:sz w:val="27"/>
          <w:szCs w:val="27"/>
        </w:rPr>
      </w:pPr>
    </w:p>
    <w:p w:rsidR="00636B7A" w:rsidRDefault="00636B7A" w:rsidP="006570FA">
      <w:pPr>
        <w:ind w:left="284"/>
        <w:jc w:val="center"/>
        <w:rPr>
          <w:b/>
          <w:sz w:val="27"/>
          <w:szCs w:val="27"/>
        </w:rPr>
      </w:pPr>
    </w:p>
    <w:p w:rsidR="006570FA" w:rsidRPr="00906F8B" w:rsidRDefault="006570FA" w:rsidP="006570FA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906F8B">
        <w:rPr>
          <w:b/>
          <w:sz w:val="27"/>
          <w:szCs w:val="27"/>
        </w:rPr>
        <w:t>РЕШЕНИЕ</w:t>
      </w:r>
    </w:p>
    <w:p w:rsidR="00070523" w:rsidRPr="00906F8B" w:rsidRDefault="00070523" w:rsidP="00070523">
      <w:pPr>
        <w:ind w:left="284"/>
        <w:jc w:val="center"/>
        <w:rPr>
          <w:b/>
          <w:sz w:val="27"/>
          <w:szCs w:val="27"/>
        </w:rPr>
      </w:pPr>
      <w:r w:rsidRPr="00906F8B">
        <w:rPr>
          <w:b/>
          <w:sz w:val="27"/>
          <w:szCs w:val="27"/>
        </w:rPr>
        <w:t>о пересчете кадастровой стоимости</w:t>
      </w:r>
    </w:p>
    <w:p w:rsidR="006570FA" w:rsidRPr="00906F8B" w:rsidRDefault="006570FA" w:rsidP="00287C8B">
      <w:pPr>
        <w:contextualSpacing/>
        <w:rPr>
          <w:b/>
          <w:sz w:val="27"/>
          <w:szCs w:val="27"/>
        </w:rPr>
      </w:pPr>
    </w:p>
    <w:p w:rsidR="00D24322" w:rsidRPr="00D272C3" w:rsidRDefault="00D24322" w:rsidP="00D272C3">
      <w:pPr>
        <w:ind w:right="-2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«2</w:t>
      </w:r>
      <w:r w:rsidR="00703C29" w:rsidRPr="00703C29">
        <w:rPr>
          <w:b/>
          <w:sz w:val="26"/>
          <w:szCs w:val="26"/>
        </w:rPr>
        <w:t>6</w:t>
      </w:r>
      <w:r w:rsidRPr="00D272C3">
        <w:rPr>
          <w:b/>
          <w:sz w:val="26"/>
          <w:szCs w:val="26"/>
        </w:rPr>
        <w:t>» сентября 2024 г.</w:t>
      </w:r>
      <w:r w:rsidRP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  <w:t xml:space="preserve">     </w:t>
      </w:r>
      <w:r w:rsidRPr="00D272C3">
        <w:rPr>
          <w:b/>
          <w:sz w:val="26"/>
          <w:szCs w:val="26"/>
        </w:rPr>
        <w:t xml:space="preserve">№ </w:t>
      </w:r>
      <w:r w:rsidR="0031498F" w:rsidRPr="00D272C3">
        <w:rPr>
          <w:b/>
          <w:sz w:val="26"/>
          <w:szCs w:val="26"/>
        </w:rPr>
        <w:t>610</w:t>
      </w:r>
      <w:r w:rsidRPr="00D272C3">
        <w:rPr>
          <w:b/>
          <w:sz w:val="26"/>
          <w:szCs w:val="26"/>
        </w:rPr>
        <w:t>/24</w:t>
      </w:r>
    </w:p>
    <w:p w:rsidR="00D24322" w:rsidRPr="00D272C3" w:rsidRDefault="00D24322" w:rsidP="00D272C3">
      <w:pPr>
        <w:ind w:right="-2"/>
        <w:jc w:val="both"/>
        <w:rPr>
          <w:sz w:val="26"/>
          <w:szCs w:val="26"/>
        </w:rPr>
      </w:pPr>
    </w:p>
    <w:p w:rsidR="00D24322" w:rsidRPr="00D272C3" w:rsidRDefault="00D24322" w:rsidP="00D272C3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Реквизиты заявления:</w:t>
      </w:r>
      <w:r w:rsidRPr="00D272C3">
        <w:rPr>
          <w:sz w:val="26"/>
          <w:szCs w:val="26"/>
        </w:rPr>
        <w:tab/>
        <w:t>от 28.08.2024 № 01-16298/24О</w:t>
      </w:r>
    </w:p>
    <w:p w:rsidR="00D24322" w:rsidRPr="00D272C3" w:rsidRDefault="00D24322" w:rsidP="00D272C3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24322" w:rsidRPr="00D272C3" w:rsidRDefault="00D24322" w:rsidP="00D272C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Информация о заявителе: </w:t>
      </w:r>
      <w:r w:rsidRPr="00D272C3">
        <w:rPr>
          <w:b/>
          <w:sz w:val="26"/>
          <w:szCs w:val="26"/>
        </w:rPr>
        <w:tab/>
      </w:r>
      <w:r w:rsidR="00636B7A">
        <w:rPr>
          <w:sz w:val="26"/>
          <w:szCs w:val="26"/>
        </w:rPr>
        <w:t>***</w:t>
      </w:r>
    </w:p>
    <w:p w:rsidR="00D24322" w:rsidRPr="00D272C3" w:rsidRDefault="00D24322" w:rsidP="00D272C3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</w:p>
    <w:p w:rsidR="00D24322" w:rsidRPr="00D272C3" w:rsidRDefault="00D24322" w:rsidP="00D272C3">
      <w:pPr>
        <w:tabs>
          <w:tab w:val="left" w:pos="5670"/>
        </w:tabs>
        <w:ind w:left="5670" w:right="-144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Кадастровы</w:t>
      </w:r>
      <w:r w:rsidR="0055745C" w:rsidRPr="00D272C3">
        <w:rPr>
          <w:b/>
          <w:sz w:val="26"/>
          <w:szCs w:val="26"/>
        </w:rPr>
        <w:t>е</w:t>
      </w:r>
      <w:r w:rsidRPr="00D272C3">
        <w:rPr>
          <w:b/>
          <w:sz w:val="26"/>
          <w:szCs w:val="26"/>
        </w:rPr>
        <w:t xml:space="preserve"> номер</w:t>
      </w:r>
      <w:r w:rsidR="0055745C" w:rsidRPr="00D272C3">
        <w:rPr>
          <w:b/>
          <w:sz w:val="26"/>
          <w:szCs w:val="26"/>
        </w:rPr>
        <w:t>а</w:t>
      </w:r>
      <w:r w:rsidRPr="00D272C3">
        <w:rPr>
          <w:b/>
          <w:sz w:val="26"/>
          <w:szCs w:val="26"/>
        </w:rPr>
        <w:t xml:space="preserve"> объект</w:t>
      </w:r>
      <w:r w:rsidR="0055745C" w:rsidRPr="00D272C3">
        <w:rPr>
          <w:b/>
          <w:sz w:val="26"/>
          <w:szCs w:val="26"/>
        </w:rPr>
        <w:t>ов</w:t>
      </w:r>
      <w:r w:rsidRPr="00D272C3">
        <w:rPr>
          <w:b/>
          <w:sz w:val="26"/>
          <w:szCs w:val="26"/>
        </w:rPr>
        <w:t xml:space="preserve"> недвижимости:</w:t>
      </w:r>
      <w:r w:rsidRPr="00D272C3">
        <w:rPr>
          <w:b/>
          <w:sz w:val="26"/>
          <w:szCs w:val="26"/>
        </w:rPr>
        <w:tab/>
      </w:r>
      <w:r w:rsidRPr="00D272C3">
        <w:rPr>
          <w:sz w:val="26"/>
          <w:szCs w:val="26"/>
        </w:rPr>
        <w:t>77:09:0001028:3357, 77:09:0001028:3356, 77:09:0001028:3374, 77:09:0001028:3360</w:t>
      </w:r>
    </w:p>
    <w:p w:rsidR="003C5F88" w:rsidRPr="00D272C3" w:rsidRDefault="003C5F88" w:rsidP="00D272C3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</w:p>
    <w:p w:rsidR="00D24322" w:rsidRPr="00D272C3" w:rsidRDefault="00D24322" w:rsidP="00D272C3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Адрес: </w:t>
      </w:r>
      <w:r w:rsidRPr="00D272C3">
        <w:rPr>
          <w:b/>
          <w:sz w:val="26"/>
          <w:szCs w:val="26"/>
        </w:rPr>
        <w:tab/>
      </w:r>
      <w:r w:rsidRPr="00D272C3">
        <w:rPr>
          <w:sz w:val="26"/>
          <w:szCs w:val="26"/>
        </w:rPr>
        <w:t xml:space="preserve">г. Москва, 2-й </w:t>
      </w:r>
      <w:proofErr w:type="spellStart"/>
      <w:r w:rsidRPr="00D272C3">
        <w:rPr>
          <w:sz w:val="26"/>
          <w:szCs w:val="26"/>
        </w:rPr>
        <w:t>Лихачёвский</w:t>
      </w:r>
      <w:proofErr w:type="spellEnd"/>
      <w:r w:rsidRPr="00D272C3">
        <w:rPr>
          <w:sz w:val="26"/>
          <w:szCs w:val="26"/>
        </w:rPr>
        <w:t xml:space="preserve"> пер., д. 1, стр. 11</w:t>
      </w:r>
    </w:p>
    <w:p w:rsidR="00D24322" w:rsidRPr="00D272C3" w:rsidRDefault="00D24322" w:rsidP="00D272C3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D272C3" w:rsidRDefault="006570FA" w:rsidP="00D272C3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Информация о проведенной проверке:</w:t>
      </w:r>
    </w:p>
    <w:p w:rsidR="009D64DC" w:rsidRPr="00D272C3" w:rsidRDefault="009D64DC" w:rsidP="00D272C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CE2097" w:rsidRPr="00D272C3" w:rsidRDefault="00CE2097" w:rsidP="00D272C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>Кадастровая стоимость объект</w:t>
      </w:r>
      <w:r w:rsidR="0019732D" w:rsidRPr="00D272C3">
        <w:rPr>
          <w:sz w:val="26"/>
          <w:szCs w:val="26"/>
        </w:rPr>
        <w:t>ов</w:t>
      </w:r>
      <w:r w:rsidRPr="00D272C3">
        <w:rPr>
          <w:sz w:val="26"/>
          <w:szCs w:val="26"/>
        </w:rPr>
        <w:t xml:space="preserve"> недвижимости с кадастровым</w:t>
      </w:r>
      <w:r w:rsidR="0019732D" w:rsidRPr="00D272C3">
        <w:rPr>
          <w:sz w:val="26"/>
          <w:szCs w:val="26"/>
        </w:rPr>
        <w:t>и</w:t>
      </w:r>
      <w:r w:rsidRPr="00D272C3">
        <w:rPr>
          <w:sz w:val="26"/>
          <w:szCs w:val="26"/>
        </w:rPr>
        <w:t xml:space="preserve"> номер</w:t>
      </w:r>
      <w:r w:rsidR="0019732D" w:rsidRPr="00D272C3">
        <w:rPr>
          <w:sz w:val="26"/>
          <w:szCs w:val="26"/>
        </w:rPr>
        <w:t>а</w:t>
      </w:r>
      <w:r w:rsidRPr="00D272C3">
        <w:rPr>
          <w:sz w:val="26"/>
          <w:szCs w:val="26"/>
        </w:rPr>
        <w:t>м</w:t>
      </w:r>
      <w:r w:rsidR="0019732D" w:rsidRPr="00D272C3">
        <w:rPr>
          <w:sz w:val="26"/>
          <w:szCs w:val="26"/>
        </w:rPr>
        <w:t>и</w:t>
      </w:r>
      <w:r w:rsidRPr="00D272C3">
        <w:rPr>
          <w:sz w:val="26"/>
          <w:szCs w:val="26"/>
        </w:rPr>
        <w:t xml:space="preserve"> </w:t>
      </w:r>
      <w:r w:rsidR="00D24322" w:rsidRPr="00D272C3">
        <w:rPr>
          <w:sz w:val="26"/>
          <w:szCs w:val="26"/>
        </w:rPr>
        <w:t>77:09:0001028:3357, 77:09:0001028:3356, 77:09:0001028:3374, 77:09:0001028:3360</w:t>
      </w:r>
      <w:r w:rsidR="0019732D" w:rsidRPr="00D272C3">
        <w:rPr>
          <w:sz w:val="26"/>
          <w:szCs w:val="26"/>
        </w:rPr>
        <w:t xml:space="preserve"> </w:t>
      </w:r>
      <w:r w:rsidR="00D24322" w:rsidRPr="00D272C3">
        <w:rPr>
          <w:sz w:val="26"/>
          <w:szCs w:val="26"/>
        </w:rPr>
        <w:br/>
      </w:r>
      <w:r w:rsidRPr="00D272C3">
        <w:rPr>
          <w:sz w:val="26"/>
          <w:szCs w:val="26"/>
        </w:rPr>
        <w:t>на основании сведений, включенных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по состоянию</w:t>
      </w:r>
      <w:r w:rsidR="00287C8B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на 01.01.2023, определена</w:t>
      </w:r>
      <w:r w:rsidR="0019732D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 xml:space="preserve">с учетом </w:t>
      </w:r>
      <w:r w:rsidR="0019732D" w:rsidRPr="00D272C3">
        <w:rPr>
          <w:sz w:val="26"/>
          <w:szCs w:val="26"/>
        </w:rPr>
        <w:t>их</w:t>
      </w:r>
      <w:r w:rsidR="00D24322" w:rsidRPr="00D272C3">
        <w:rPr>
          <w:sz w:val="26"/>
          <w:szCs w:val="26"/>
        </w:rPr>
        <w:t xml:space="preserve"> отнесения к группе </w:t>
      </w:r>
      <w:r w:rsidR="000D033B" w:rsidRPr="00D272C3">
        <w:rPr>
          <w:sz w:val="26"/>
          <w:szCs w:val="26"/>
        </w:rPr>
        <w:t>6 «</w:t>
      </w:r>
      <w:r w:rsidR="008376F5" w:rsidRPr="00D272C3">
        <w:rPr>
          <w:sz w:val="26"/>
          <w:szCs w:val="26"/>
        </w:rPr>
        <w:t>Объекты административного и офисного назначения</w:t>
      </w:r>
      <w:r w:rsidR="000D033B" w:rsidRPr="00D272C3">
        <w:rPr>
          <w:sz w:val="26"/>
          <w:szCs w:val="26"/>
        </w:rPr>
        <w:t>», подгруппе 6.1 «</w:t>
      </w:r>
      <w:r w:rsidR="008376F5" w:rsidRPr="00D272C3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D033B" w:rsidRPr="00D272C3">
        <w:rPr>
          <w:sz w:val="26"/>
          <w:szCs w:val="26"/>
        </w:rPr>
        <w:t>»</w:t>
      </w:r>
      <w:r w:rsidRPr="00D272C3">
        <w:rPr>
          <w:sz w:val="26"/>
          <w:szCs w:val="26"/>
        </w:rPr>
        <w:t>.</w:t>
      </w:r>
    </w:p>
    <w:p w:rsidR="000149F0" w:rsidRPr="00D272C3" w:rsidRDefault="000149F0" w:rsidP="00D272C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объекта недвижимости </w:t>
      </w:r>
      <w:r w:rsidR="004C4433">
        <w:rPr>
          <w:sz w:val="26"/>
          <w:szCs w:val="26"/>
        </w:rPr>
        <w:br/>
      </w:r>
      <w:r w:rsidRPr="00D272C3">
        <w:rPr>
          <w:sz w:val="26"/>
          <w:szCs w:val="26"/>
        </w:rPr>
        <w:t>с кадастровым номером 77:09:0001028:3357 с учетом его отнесения к группе 15 «</w:t>
      </w:r>
      <w:r w:rsidR="00675B7C" w:rsidRPr="00D272C3">
        <w:rPr>
          <w:sz w:val="26"/>
          <w:szCs w:val="26"/>
        </w:rPr>
        <w:t>Объекты неустановленного и вспомогательного назначения</w:t>
      </w:r>
      <w:r w:rsidRPr="00D272C3">
        <w:rPr>
          <w:sz w:val="26"/>
          <w:szCs w:val="26"/>
        </w:rPr>
        <w:t xml:space="preserve">», подгруппе 15.7 «Помещения (нежилые) вспомогательного назначения» и объектов недвижимости с кадастровыми номерами 77:09:0001028:3356, 77:09:0001028:3374, 77:09:0001028:3360 с учетом </w:t>
      </w:r>
      <w:r w:rsidR="004C4433">
        <w:rPr>
          <w:sz w:val="26"/>
          <w:szCs w:val="26"/>
        </w:rPr>
        <w:br/>
      </w:r>
      <w:r w:rsidRPr="00D272C3">
        <w:rPr>
          <w:sz w:val="26"/>
          <w:szCs w:val="26"/>
        </w:rPr>
        <w:t>их отнесения к группе 15 «</w:t>
      </w:r>
      <w:r w:rsidR="00675B7C" w:rsidRPr="00D272C3">
        <w:rPr>
          <w:sz w:val="26"/>
          <w:szCs w:val="26"/>
        </w:rPr>
        <w:t>Объекты неустановленного и вспомогательного назначения</w:t>
      </w:r>
      <w:r w:rsidRPr="00D272C3">
        <w:rPr>
          <w:sz w:val="26"/>
          <w:szCs w:val="26"/>
        </w:rPr>
        <w:t>», подгруппе 15.4 «</w:t>
      </w:r>
      <w:r w:rsidR="00675B7C" w:rsidRPr="00D272C3">
        <w:rPr>
          <w:sz w:val="26"/>
          <w:szCs w:val="26"/>
        </w:rPr>
        <w:t>Помещения (нежилые) в объектах неустановленного и вспомогательного назначения</w:t>
      </w:r>
      <w:r w:rsidRPr="00D272C3">
        <w:rPr>
          <w:sz w:val="26"/>
          <w:szCs w:val="26"/>
        </w:rPr>
        <w:t>».</w:t>
      </w:r>
    </w:p>
    <w:p w:rsidR="00BF3690" w:rsidRPr="00D272C3" w:rsidRDefault="00BF3690" w:rsidP="00D272C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F3690" w:rsidRDefault="00BF3690" w:rsidP="000F415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BF3690" w:rsidRDefault="00BF3690" w:rsidP="000F415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4D35BC" w:rsidRDefault="005C7884" w:rsidP="000F415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51323E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FD6354" w:rsidP="003F1C18">
            <w:pPr>
              <w:jc w:val="center"/>
              <w:rPr>
                <w:sz w:val="22"/>
              </w:rPr>
            </w:pPr>
            <w:r w:rsidRPr="00FD6354">
              <w:rPr>
                <w:sz w:val="22"/>
              </w:rPr>
              <w:t>77:09:0001028:3357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FD6354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D6354">
              <w:rPr>
                <w:rFonts w:eastAsia="Times New Roman"/>
                <w:color w:val="000000"/>
                <w:sz w:val="22"/>
                <w:szCs w:val="22"/>
              </w:rPr>
              <w:t>10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FD6354">
              <w:rPr>
                <w:rFonts w:eastAsia="Times New Roman"/>
                <w:color w:val="000000"/>
                <w:sz w:val="22"/>
                <w:szCs w:val="22"/>
              </w:rPr>
              <w:t>684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319,</w:t>
            </w:r>
            <w:r w:rsidRPr="00FD6354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:rsidR="00906F8B" w:rsidRPr="009F7F98" w:rsidRDefault="00906F8B" w:rsidP="009F7F9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F7F98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337293" w:rsidP="00337293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337293">
              <w:rPr>
                <w:rFonts w:eastAsia="Times New Roman"/>
                <w:color w:val="000000"/>
                <w:sz w:val="22"/>
                <w:szCs w:val="22"/>
              </w:rPr>
              <w:t>2 065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149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6F8B" w:rsidRPr="005C7884" w:rsidRDefault="00906F8B" w:rsidP="003F1C1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906F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FD6354" w:rsidP="003F1C18">
            <w:pPr>
              <w:jc w:val="center"/>
              <w:rPr>
                <w:sz w:val="22"/>
              </w:rPr>
            </w:pPr>
            <w:r w:rsidRPr="00FD6354">
              <w:rPr>
                <w:sz w:val="22"/>
              </w:rPr>
              <w:t>77:09:0001028:3356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Default="00337293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19 308 456,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06F8B" w:rsidRPr="005C7884" w:rsidRDefault="00906F8B" w:rsidP="003F1C1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337293" w:rsidP="0055396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13 092 726,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6F8B" w:rsidRPr="005C7884" w:rsidRDefault="00906F8B" w:rsidP="003F1C1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87C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287C8B" w:rsidRPr="003F1C18" w:rsidRDefault="00FD6354" w:rsidP="00287C8B">
            <w:pPr>
              <w:jc w:val="center"/>
              <w:rPr>
                <w:sz w:val="22"/>
              </w:rPr>
            </w:pPr>
            <w:r w:rsidRPr="00FD6354">
              <w:rPr>
                <w:sz w:val="22"/>
              </w:rPr>
              <w:t>77:09:0001028:3374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287C8B" w:rsidRDefault="00337293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4 342 424,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87C8B" w:rsidRPr="00C65F1C" w:rsidRDefault="00337293" w:rsidP="00A8109D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337293">
              <w:rPr>
                <w:rFonts w:eastAsia="Times New Roman"/>
                <w:color w:val="000000"/>
                <w:sz w:val="22"/>
                <w:szCs w:val="22"/>
              </w:rPr>
              <w:t>2 677</w:t>
            </w:r>
            <w:r w:rsidR="00A8109D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015</w:t>
            </w:r>
            <w:r w:rsidR="00A8109D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87C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287C8B" w:rsidRPr="003F1C18" w:rsidRDefault="00FD6354" w:rsidP="00287C8B">
            <w:pPr>
              <w:jc w:val="center"/>
              <w:rPr>
                <w:sz w:val="22"/>
              </w:rPr>
            </w:pPr>
            <w:r w:rsidRPr="00FD6354">
              <w:rPr>
                <w:sz w:val="22"/>
              </w:rPr>
              <w:t>77:09:0001028:3360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287C8B" w:rsidRDefault="00337293" w:rsidP="003372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37293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337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973</w:t>
            </w:r>
            <w:r w:rsidR="00CD6095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337293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CD609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87C8B" w:rsidRPr="00C65F1C" w:rsidRDefault="00A8109D" w:rsidP="0055396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2 023 525,</w:t>
            </w:r>
            <w:r w:rsidRPr="00A8109D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906F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851" w:left="1134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EA" w:rsidRDefault="001A00EA" w:rsidP="00AC7FD4">
      <w:r>
        <w:separator/>
      </w:r>
    </w:p>
  </w:endnote>
  <w:endnote w:type="continuationSeparator" w:id="0">
    <w:p w:rsidR="001A00EA" w:rsidRDefault="001A00E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EA" w:rsidRDefault="001A00EA" w:rsidP="00AC7FD4">
      <w:r>
        <w:separator/>
      </w:r>
    </w:p>
  </w:footnote>
  <w:footnote w:type="continuationSeparator" w:id="0">
    <w:p w:rsidR="001A00EA" w:rsidRDefault="001A00E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287C8B" w:rsidRDefault="00287C8B" w:rsidP="003A5A50">
        <w:pPr>
          <w:pStyle w:val="aa"/>
          <w:shd w:val="clear" w:color="auto" w:fill="FFFFFF" w:themeFill="background1"/>
          <w:jc w:val="center"/>
        </w:pPr>
      </w:p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36B7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B7A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2FCC4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8AE-B155-49E8-BB9C-649DC0EA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275</Words>
  <Characters>2264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2024-09-20T11:49:00Z</dcterms:created>
  <dcterms:modified xsi:type="dcterms:W3CDTF">2024-09-26T08:18:00Z</dcterms:modified>
</cp:coreProperties>
</file>