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76427F" w:rsidRDefault="0076427F" w:rsidP="00917C79">
      <w:pPr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917C79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917C79">
      <w:pPr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917C79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0044BC">
        <w:rPr>
          <w:b/>
          <w:sz w:val="26"/>
          <w:szCs w:val="26"/>
        </w:rPr>
        <w:t>17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2102C7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3F0306">
        <w:rPr>
          <w:b/>
          <w:sz w:val="26"/>
          <w:szCs w:val="26"/>
        </w:rPr>
        <w:t>470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917C79">
      <w:pPr>
        <w:ind w:right="-2"/>
        <w:jc w:val="both"/>
        <w:rPr>
          <w:sz w:val="26"/>
          <w:szCs w:val="26"/>
        </w:rPr>
      </w:pPr>
    </w:p>
    <w:p w:rsidR="00095A18" w:rsidRDefault="009668EF" w:rsidP="00917C79">
      <w:pPr>
        <w:tabs>
          <w:tab w:val="left" w:pos="5529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095A18">
        <w:rPr>
          <w:sz w:val="26"/>
          <w:szCs w:val="26"/>
        </w:rPr>
        <w:t>выявлено при рассмотрении обращения</w:t>
      </w:r>
    </w:p>
    <w:p w:rsidR="009668EF" w:rsidRDefault="005735FA" w:rsidP="00917C79">
      <w:pPr>
        <w:tabs>
          <w:tab w:val="left" w:pos="5529"/>
          <w:tab w:val="left" w:pos="5670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095A18">
        <w:rPr>
          <w:sz w:val="26"/>
          <w:szCs w:val="26"/>
        </w:rPr>
        <w:t>09</w:t>
      </w:r>
      <w:r w:rsidR="000044BC" w:rsidRPr="000044BC">
        <w:rPr>
          <w:sz w:val="26"/>
          <w:szCs w:val="26"/>
        </w:rPr>
        <w:t>.0</w:t>
      </w:r>
      <w:r w:rsidR="00095A18">
        <w:rPr>
          <w:sz w:val="26"/>
          <w:szCs w:val="26"/>
        </w:rPr>
        <w:t>7</w:t>
      </w:r>
      <w:r w:rsidR="000044BC" w:rsidRPr="000044BC">
        <w:rPr>
          <w:sz w:val="26"/>
          <w:szCs w:val="26"/>
        </w:rPr>
        <w:t>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>
        <w:rPr>
          <w:sz w:val="26"/>
          <w:szCs w:val="26"/>
        </w:rPr>
        <w:t>01-12674/24</w:t>
      </w:r>
    </w:p>
    <w:p w:rsidR="00450E70" w:rsidRPr="000D465A" w:rsidRDefault="00450E70" w:rsidP="00917C79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917C79">
      <w:pPr>
        <w:ind w:left="5529" w:right="-2" w:hanging="5529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76427F">
        <w:rPr>
          <w:sz w:val="26"/>
          <w:szCs w:val="26"/>
        </w:rPr>
        <w:t>***</w:t>
      </w:r>
    </w:p>
    <w:p w:rsidR="00A848D5" w:rsidRPr="000D465A" w:rsidRDefault="00A848D5" w:rsidP="00917C79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0044BC" w:rsidRDefault="00A848D5" w:rsidP="00917C79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095A18" w:rsidRPr="00095A18">
        <w:rPr>
          <w:sz w:val="26"/>
          <w:szCs w:val="26"/>
        </w:rPr>
        <w:t>77:22:0030306:32</w:t>
      </w:r>
    </w:p>
    <w:p w:rsidR="00095A18" w:rsidRDefault="00A848D5" w:rsidP="00917C7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095A18" w:rsidRPr="00095A18">
        <w:rPr>
          <w:sz w:val="26"/>
          <w:szCs w:val="26"/>
        </w:rPr>
        <w:t>вн</w:t>
      </w:r>
      <w:proofErr w:type="spellEnd"/>
      <w:r w:rsidR="00095A18">
        <w:rPr>
          <w:sz w:val="26"/>
          <w:szCs w:val="26"/>
        </w:rPr>
        <w:t>.</w:t>
      </w:r>
      <w:r w:rsidR="00095A18" w:rsidRPr="00095A18">
        <w:rPr>
          <w:sz w:val="26"/>
          <w:szCs w:val="26"/>
        </w:rPr>
        <w:t xml:space="preserve"> тер</w:t>
      </w:r>
      <w:r w:rsidR="00095A18">
        <w:rPr>
          <w:sz w:val="26"/>
          <w:szCs w:val="26"/>
        </w:rPr>
        <w:t>.</w:t>
      </w:r>
      <w:r w:rsidR="00095A18" w:rsidRPr="00095A18">
        <w:rPr>
          <w:sz w:val="26"/>
          <w:szCs w:val="26"/>
        </w:rPr>
        <w:t xml:space="preserve"> г</w:t>
      </w:r>
      <w:r w:rsidR="00095A18">
        <w:rPr>
          <w:sz w:val="26"/>
          <w:szCs w:val="26"/>
        </w:rPr>
        <w:t>.</w:t>
      </w:r>
      <w:r w:rsidR="00095A18" w:rsidRPr="00095A18">
        <w:rPr>
          <w:sz w:val="26"/>
          <w:szCs w:val="26"/>
        </w:rPr>
        <w:t xml:space="preserve"> п</w:t>
      </w:r>
      <w:r w:rsidR="00095A18">
        <w:rPr>
          <w:sz w:val="26"/>
          <w:szCs w:val="26"/>
        </w:rPr>
        <w:t>.</w:t>
      </w:r>
      <w:r w:rsidR="00095A18" w:rsidRPr="00095A18">
        <w:rPr>
          <w:sz w:val="26"/>
          <w:szCs w:val="26"/>
        </w:rPr>
        <w:t xml:space="preserve"> </w:t>
      </w:r>
      <w:proofErr w:type="spellStart"/>
      <w:r w:rsidR="00095A18" w:rsidRPr="00095A18">
        <w:rPr>
          <w:sz w:val="26"/>
          <w:szCs w:val="26"/>
        </w:rPr>
        <w:t>Вороновское</w:t>
      </w:r>
      <w:proofErr w:type="spellEnd"/>
      <w:r w:rsidR="00095A18" w:rsidRPr="00095A18">
        <w:rPr>
          <w:sz w:val="26"/>
          <w:szCs w:val="26"/>
        </w:rPr>
        <w:t>,</w:t>
      </w:r>
    </w:p>
    <w:p w:rsidR="000D465A" w:rsidRPr="000D465A" w:rsidRDefault="00095A18" w:rsidP="00917C79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Pr="00095A18">
        <w:rPr>
          <w:sz w:val="26"/>
          <w:szCs w:val="26"/>
        </w:rPr>
        <w:t>кв</w:t>
      </w:r>
      <w:proofErr w:type="spellEnd"/>
      <w:r w:rsidRPr="00095A18">
        <w:rPr>
          <w:sz w:val="26"/>
          <w:szCs w:val="26"/>
        </w:rPr>
        <w:t>-л 858, д.</w:t>
      </w:r>
      <w:r>
        <w:rPr>
          <w:sz w:val="26"/>
          <w:szCs w:val="26"/>
        </w:rPr>
        <w:t xml:space="preserve"> </w:t>
      </w:r>
      <w:r w:rsidRPr="00095A18">
        <w:rPr>
          <w:sz w:val="26"/>
          <w:szCs w:val="26"/>
        </w:rPr>
        <w:t>1, стр.</w:t>
      </w:r>
      <w:r>
        <w:rPr>
          <w:sz w:val="26"/>
          <w:szCs w:val="26"/>
        </w:rPr>
        <w:t xml:space="preserve"> </w:t>
      </w:r>
      <w:r w:rsidRPr="00095A18">
        <w:rPr>
          <w:sz w:val="26"/>
          <w:szCs w:val="26"/>
        </w:rPr>
        <w:t>1</w:t>
      </w:r>
    </w:p>
    <w:p w:rsidR="00A20D68" w:rsidRDefault="00A20D68" w:rsidP="00917C79">
      <w:pPr>
        <w:tabs>
          <w:tab w:val="left" w:pos="5103"/>
          <w:tab w:val="left" w:pos="5529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917C7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095A18" w:rsidRPr="00095A18" w:rsidRDefault="00095A18" w:rsidP="00917C7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95A18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095A18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>
        <w:rPr>
          <w:sz w:val="26"/>
          <w:szCs w:val="26"/>
        </w:rPr>
        <w:t xml:space="preserve"> (далее – Закон о ГКО)</w:t>
      </w:r>
      <w:r w:rsidRPr="00095A18">
        <w:rPr>
          <w:sz w:val="26"/>
          <w:szCs w:val="26"/>
        </w:rPr>
        <w:t>, Методическими указаниями</w:t>
      </w:r>
      <w:r>
        <w:rPr>
          <w:sz w:val="26"/>
          <w:szCs w:val="26"/>
        </w:rPr>
        <w:br/>
      </w:r>
      <w:r w:rsidRPr="00095A18">
        <w:rPr>
          <w:sz w:val="26"/>
          <w:szCs w:val="26"/>
        </w:rPr>
        <w:t>о государственной кадастровой оценке, ут</w:t>
      </w:r>
      <w:r w:rsidR="000F41AE">
        <w:rPr>
          <w:sz w:val="26"/>
          <w:szCs w:val="26"/>
        </w:rPr>
        <w:t xml:space="preserve">вержденными приказом </w:t>
      </w:r>
      <w:proofErr w:type="spellStart"/>
      <w:r w:rsidR="000F41AE">
        <w:rPr>
          <w:sz w:val="26"/>
          <w:szCs w:val="26"/>
        </w:rPr>
        <w:t>Росреестра</w:t>
      </w:r>
      <w:proofErr w:type="spellEnd"/>
      <w:r w:rsidR="000F41AE">
        <w:rPr>
          <w:sz w:val="26"/>
          <w:szCs w:val="26"/>
        </w:rPr>
        <w:br/>
      </w:r>
      <w:r w:rsidRPr="00095A18">
        <w:rPr>
          <w:sz w:val="26"/>
          <w:szCs w:val="26"/>
        </w:rPr>
        <w:t xml:space="preserve">от 04.08.2021 № П/0336. </w:t>
      </w:r>
    </w:p>
    <w:p w:rsidR="00095A18" w:rsidRPr="00095A18" w:rsidRDefault="00694366" w:rsidP="00917C7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9436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95A18" w:rsidRPr="00095A18">
        <w:rPr>
          <w:sz w:val="26"/>
          <w:szCs w:val="26"/>
        </w:rPr>
        <w:t>77:22:0030306:32 определена ГБУ «Центр имущественных платежей»</w:t>
      </w:r>
      <w:r w:rsidR="00095A18">
        <w:rPr>
          <w:sz w:val="26"/>
          <w:szCs w:val="26"/>
        </w:rPr>
        <w:t xml:space="preserve"> </w:t>
      </w:r>
      <w:r w:rsidR="00095A18" w:rsidRPr="00095A18">
        <w:rPr>
          <w:sz w:val="26"/>
          <w:szCs w:val="26"/>
        </w:rPr>
        <w:t>в размере 191 631</w:t>
      </w:r>
      <w:r w:rsidR="00095A18">
        <w:rPr>
          <w:sz w:val="26"/>
          <w:szCs w:val="26"/>
        </w:rPr>
        <w:t> </w:t>
      </w:r>
      <w:r w:rsidR="00095A18" w:rsidRPr="00095A18">
        <w:rPr>
          <w:sz w:val="26"/>
          <w:szCs w:val="26"/>
        </w:rPr>
        <w:t>041</w:t>
      </w:r>
      <w:r w:rsidR="00095A18">
        <w:rPr>
          <w:sz w:val="26"/>
          <w:szCs w:val="26"/>
        </w:rPr>
        <w:t>,</w:t>
      </w:r>
      <w:r w:rsidR="00095A18" w:rsidRPr="00095A18">
        <w:rPr>
          <w:sz w:val="26"/>
          <w:szCs w:val="26"/>
        </w:rPr>
        <w:t>75</w:t>
      </w:r>
      <w:r w:rsidR="00095A18">
        <w:rPr>
          <w:sz w:val="26"/>
          <w:szCs w:val="26"/>
        </w:rPr>
        <w:t xml:space="preserve"> </w:t>
      </w:r>
      <w:r w:rsidR="00095A18" w:rsidRPr="00095A18">
        <w:rPr>
          <w:sz w:val="26"/>
          <w:szCs w:val="26"/>
        </w:rPr>
        <w:t>руб. на основании информации, предоставленной филиалом публично-правовой компании «</w:t>
      </w:r>
      <w:proofErr w:type="spellStart"/>
      <w:r w:rsidR="00095A18" w:rsidRPr="00095A18">
        <w:rPr>
          <w:sz w:val="26"/>
          <w:szCs w:val="26"/>
        </w:rPr>
        <w:t>Роскадастр</w:t>
      </w:r>
      <w:proofErr w:type="spellEnd"/>
      <w:r w:rsidR="00095A18" w:rsidRPr="00095A18">
        <w:rPr>
          <w:sz w:val="26"/>
          <w:szCs w:val="26"/>
        </w:rPr>
        <w:t>»</w:t>
      </w:r>
      <w:r w:rsidR="00095A18">
        <w:rPr>
          <w:sz w:val="26"/>
          <w:szCs w:val="26"/>
        </w:rPr>
        <w:t xml:space="preserve"> </w:t>
      </w:r>
      <w:r w:rsidR="00D30ABB">
        <w:rPr>
          <w:sz w:val="26"/>
          <w:szCs w:val="26"/>
        </w:rPr>
        <w:t>по Москве</w:t>
      </w:r>
      <w:r w:rsidR="00095A18" w:rsidRPr="00095A18">
        <w:rPr>
          <w:sz w:val="26"/>
          <w:szCs w:val="26"/>
        </w:rPr>
        <w:t xml:space="preserve"> в соответствии с частью 7 статьи 15</w:t>
      </w:r>
      <w:r w:rsidR="000F41AE">
        <w:rPr>
          <w:sz w:val="26"/>
          <w:szCs w:val="26"/>
        </w:rPr>
        <w:br/>
      </w:r>
      <w:r w:rsidR="00095A18" w:rsidRPr="00095A18">
        <w:rPr>
          <w:sz w:val="26"/>
          <w:szCs w:val="26"/>
        </w:rPr>
        <w:t>Закона о ГКО</w:t>
      </w:r>
      <w:r w:rsidR="00D30ABB">
        <w:rPr>
          <w:sz w:val="26"/>
          <w:szCs w:val="26"/>
        </w:rPr>
        <w:t>,</w:t>
      </w:r>
      <w:r w:rsidR="00095A18" w:rsidRPr="00095A18">
        <w:rPr>
          <w:sz w:val="26"/>
          <w:szCs w:val="26"/>
        </w:rPr>
        <w:t xml:space="preserve"> с учетом его отнесения к группе</w:t>
      </w:r>
      <w:r w:rsidR="00095A18">
        <w:rPr>
          <w:sz w:val="26"/>
          <w:szCs w:val="26"/>
        </w:rPr>
        <w:t xml:space="preserve"> </w:t>
      </w:r>
      <w:r w:rsidR="00095A18" w:rsidRPr="00095A18">
        <w:rPr>
          <w:sz w:val="26"/>
          <w:szCs w:val="26"/>
        </w:rPr>
        <w:t xml:space="preserve">5 «Объекты, предназначенные </w:t>
      </w:r>
      <w:r w:rsidR="00D30ABB">
        <w:rPr>
          <w:sz w:val="26"/>
          <w:szCs w:val="26"/>
        </w:rPr>
        <w:br/>
      </w:r>
      <w:r w:rsidR="00095A18" w:rsidRPr="00095A18">
        <w:rPr>
          <w:sz w:val="26"/>
          <w:szCs w:val="26"/>
        </w:rPr>
        <w:t>для временного проживания», подгрупп</w:t>
      </w:r>
      <w:r w:rsidR="00095A18">
        <w:rPr>
          <w:sz w:val="26"/>
          <w:szCs w:val="26"/>
        </w:rPr>
        <w:t>е</w:t>
      </w:r>
      <w:r w:rsidR="00095A18" w:rsidRPr="00095A18">
        <w:rPr>
          <w:sz w:val="26"/>
          <w:szCs w:val="26"/>
        </w:rPr>
        <w:t xml:space="preserve"> 5.1 «Объекты, предназначенные для временного проживания».</w:t>
      </w:r>
    </w:p>
    <w:p w:rsidR="00095A18" w:rsidRDefault="00095A18" w:rsidP="00917C7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735FA">
        <w:rPr>
          <w:sz w:val="26"/>
          <w:szCs w:val="26"/>
        </w:rPr>
        <w:t xml:space="preserve">ходе рассмотрения обращения </w:t>
      </w:r>
      <w:r w:rsidR="00D30ABB">
        <w:rPr>
          <w:sz w:val="26"/>
          <w:szCs w:val="26"/>
        </w:rPr>
        <w:t xml:space="preserve">о предоставлении разъяснений </w:t>
      </w:r>
      <w:r w:rsidR="00D30ABB" w:rsidRPr="00D30ABB">
        <w:rPr>
          <w:sz w:val="26"/>
          <w:szCs w:val="26"/>
        </w:rPr>
        <w:t xml:space="preserve">от 09.07.2024 </w:t>
      </w:r>
      <w:r w:rsidR="00D30ABB">
        <w:rPr>
          <w:sz w:val="26"/>
          <w:szCs w:val="26"/>
        </w:rPr>
        <w:br/>
      </w:r>
      <w:r w:rsidR="00D30ABB" w:rsidRPr="00D30ABB">
        <w:rPr>
          <w:sz w:val="26"/>
          <w:szCs w:val="26"/>
        </w:rPr>
        <w:t>№ 01-12674/24</w:t>
      </w:r>
      <w:r w:rsidR="00D30ABB">
        <w:rPr>
          <w:sz w:val="26"/>
          <w:szCs w:val="26"/>
        </w:rPr>
        <w:t xml:space="preserve"> </w:t>
      </w:r>
      <w:r w:rsidR="005735FA">
        <w:rPr>
          <w:sz w:val="26"/>
          <w:szCs w:val="26"/>
        </w:rPr>
        <w:t xml:space="preserve">выявлена ошибка, допущенная при определении кадастровой стоимости объекта недвижимости с кадастровым номером </w:t>
      </w:r>
      <w:r w:rsidR="005735FA" w:rsidRPr="00095A18">
        <w:rPr>
          <w:sz w:val="26"/>
          <w:szCs w:val="26"/>
        </w:rPr>
        <w:t>77:22:0030306:32</w:t>
      </w:r>
      <w:r w:rsidR="005735FA">
        <w:rPr>
          <w:sz w:val="26"/>
          <w:szCs w:val="26"/>
        </w:rPr>
        <w:t>.</w:t>
      </w:r>
    </w:p>
    <w:p w:rsidR="006F467A" w:rsidRDefault="005735FA" w:rsidP="00917C7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095A18">
        <w:rPr>
          <w:sz w:val="26"/>
          <w:szCs w:val="26"/>
        </w:rPr>
        <w:t>77:22:0030306:32</w:t>
      </w:r>
      <w:r>
        <w:rPr>
          <w:sz w:val="26"/>
          <w:szCs w:val="26"/>
        </w:rPr>
        <w:t xml:space="preserve"> пересчитана с учетом </w:t>
      </w:r>
      <w:r w:rsidR="00962157">
        <w:rPr>
          <w:sz w:val="26"/>
          <w:szCs w:val="26"/>
        </w:rPr>
        <w:t xml:space="preserve">значения </w:t>
      </w:r>
      <w:r w:rsidR="00962157" w:rsidRPr="00962157">
        <w:rPr>
          <w:sz w:val="26"/>
          <w:szCs w:val="26"/>
        </w:rPr>
        <w:t>удельного показателя кадастровой стоимости</w:t>
      </w:r>
      <w:r w:rsidR="000F41AE">
        <w:rPr>
          <w:sz w:val="26"/>
          <w:szCs w:val="26"/>
        </w:rPr>
        <w:t xml:space="preserve"> </w:t>
      </w:r>
      <w:r w:rsidR="000F41AE" w:rsidRPr="000F41AE">
        <w:rPr>
          <w:sz w:val="26"/>
          <w:szCs w:val="26"/>
        </w:rPr>
        <w:t>77</w:t>
      </w:r>
      <w:r w:rsidR="000F41AE">
        <w:rPr>
          <w:sz w:val="26"/>
          <w:szCs w:val="26"/>
        </w:rPr>
        <w:t> </w:t>
      </w:r>
      <w:r w:rsidR="000F41AE" w:rsidRPr="000F41AE">
        <w:rPr>
          <w:sz w:val="26"/>
          <w:szCs w:val="26"/>
        </w:rPr>
        <w:t>543</w:t>
      </w:r>
      <w:r w:rsidR="000F41AE">
        <w:rPr>
          <w:sz w:val="26"/>
          <w:szCs w:val="26"/>
        </w:rPr>
        <w:t>,</w:t>
      </w:r>
      <w:r w:rsidR="000F41AE" w:rsidRPr="000F41AE">
        <w:rPr>
          <w:sz w:val="26"/>
          <w:szCs w:val="26"/>
        </w:rPr>
        <w:t>67</w:t>
      </w:r>
      <w:r w:rsidR="000F41AE">
        <w:rPr>
          <w:sz w:val="26"/>
          <w:szCs w:val="26"/>
        </w:rPr>
        <w:t xml:space="preserve"> руб.</w:t>
      </w:r>
      <w:r w:rsidR="00D30ABB">
        <w:rPr>
          <w:sz w:val="26"/>
          <w:szCs w:val="26"/>
        </w:rPr>
        <w:t>/кв. м.</w:t>
      </w:r>
    </w:p>
    <w:p w:rsidR="005735FA" w:rsidRDefault="005735FA" w:rsidP="007F242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735FA" w:rsidRDefault="005735FA" w:rsidP="007F242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735FA" w:rsidRDefault="005735FA" w:rsidP="007F242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735FA" w:rsidRDefault="005735FA" w:rsidP="007F242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0D465A" w:rsidRDefault="006570FA" w:rsidP="00917C79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735FA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735FA">
              <w:rPr>
                <w:sz w:val="22"/>
                <w:szCs w:val="22"/>
              </w:rPr>
              <w:t>77:22:0030306:32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735FA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191 631 041,</w:t>
            </w:r>
            <w:r w:rsidRPr="005735FA">
              <w:rPr>
                <w:sz w:val="22"/>
                <w:szCs w:val="22"/>
              </w:rPr>
              <w:t>75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735FA" w:rsidRDefault="005735FA" w:rsidP="005735F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16.02.2024 </w:t>
            </w:r>
          </w:p>
          <w:p w:rsidR="0050772C" w:rsidRPr="00067412" w:rsidRDefault="005735FA" w:rsidP="005735F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АОКС-77/2024/000053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0F41AE" w:rsidRDefault="005735FA" w:rsidP="005735F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F41AE">
              <w:rPr>
                <w:sz w:val="22"/>
                <w:szCs w:val="22"/>
              </w:rPr>
              <w:t>188 935 151,96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694366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6427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BC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A18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32B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1AE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81"/>
    <w:rsid w:val="0011746A"/>
    <w:rsid w:val="0011759D"/>
    <w:rsid w:val="00120C2A"/>
    <w:rsid w:val="00121670"/>
    <w:rsid w:val="00121AC9"/>
    <w:rsid w:val="00122C96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0306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35FA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67A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427F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242B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F7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17C79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157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10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AB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1307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96D5C"/>
    <w:rsid w:val="00EA1212"/>
    <w:rsid w:val="00EA1E7E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;"/>
  <w14:docId w14:val="31B3F6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07E1-8F1D-43DE-9D7F-05800326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236</Words>
  <Characters>1829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2024-07-09T08:27:00Z</dcterms:created>
  <dcterms:modified xsi:type="dcterms:W3CDTF">2024-08-01T12:20:00Z</dcterms:modified>
</cp:coreProperties>
</file>