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7708A9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7708A9" w:rsidRDefault="007708A9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A1237E">
      <w:pPr>
        <w:spacing w:after="0" w:line="228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A1237E">
      <w:pPr>
        <w:spacing w:after="0" w:line="228" w:lineRule="auto"/>
        <w:contextualSpacing/>
        <w:jc w:val="center"/>
        <w:rPr>
          <w:b/>
          <w:sz w:val="27"/>
          <w:szCs w:val="27"/>
        </w:rPr>
      </w:pPr>
    </w:p>
    <w:p w:rsidR="00525CB5" w:rsidRPr="00CF730B" w:rsidRDefault="00525CB5" w:rsidP="00D4334D">
      <w:pPr>
        <w:spacing w:after="0" w:line="252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F645B3">
        <w:rPr>
          <w:b/>
          <w:sz w:val="27"/>
          <w:szCs w:val="27"/>
        </w:rPr>
        <w:t>05</w:t>
      </w:r>
      <w:r w:rsidRPr="00CF730B">
        <w:rPr>
          <w:b/>
          <w:sz w:val="27"/>
          <w:szCs w:val="27"/>
        </w:rPr>
        <w:t>»</w:t>
      </w:r>
      <w:r w:rsidR="007D3C83">
        <w:rPr>
          <w:b/>
          <w:sz w:val="27"/>
          <w:szCs w:val="27"/>
        </w:rPr>
        <w:t xml:space="preserve"> </w:t>
      </w:r>
      <w:r w:rsidR="00F645B3">
        <w:rPr>
          <w:b/>
          <w:sz w:val="27"/>
          <w:szCs w:val="27"/>
        </w:rPr>
        <w:t xml:space="preserve">июня </w:t>
      </w:r>
      <w:r w:rsidRPr="00CF730B">
        <w:rPr>
          <w:b/>
          <w:sz w:val="27"/>
          <w:szCs w:val="27"/>
        </w:rPr>
        <w:t xml:space="preserve">2024 г.                                                                                            </w:t>
      </w:r>
      <w:r w:rsidR="00F645B3">
        <w:rPr>
          <w:b/>
          <w:sz w:val="27"/>
          <w:szCs w:val="27"/>
        </w:rPr>
        <w:t xml:space="preserve">       </w:t>
      </w:r>
      <w:r w:rsidRPr="00CF730B">
        <w:rPr>
          <w:b/>
          <w:sz w:val="27"/>
          <w:szCs w:val="27"/>
        </w:rPr>
        <w:t xml:space="preserve">№ </w:t>
      </w:r>
      <w:r w:rsidR="00F645B3">
        <w:rPr>
          <w:b/>
          <w:sz w:val="27"/>
          <w:szCs w:val="27"/>
        </w:rPr>
        <w:t>38</w:t>
      </w:r>
      <w:r w:rsidR="00995F76">
        <w:rPr>
          <w:b/>
          <w:sz w:val="27"/>
          <w:szCs w:val="27"/>
        </w:rPr>
        <w:t>6</w:t>
      </w:r>
      <w:r w:rsidRPr="00CF730B">
        <w:rPr>
          <w:b/>
          <w:sz w:val="27"/>
          <w:szCs w:val="27"/>
        </w:rPr>
        <w:t>/24</w:t>
      </w:r>
    </w:p>
    <w:p w:rsidR="00525CB5" w:rsidRPr="00CF730B" w:rsidRDefault="00525CB5" w:rsidP="00D4334D">
      <w:pPr>
        <w:tabs>
          <w:tab w:val="left" w:pos="5529"/>
        </w:tabs>
        <w:spacing w:after="0" w:line="252" w:lineRule="auto"/>
        <w:ind w:right="-2"/>
        <w:jc w:val="both"/>
        <w:rPr>
          <w:sz w:val="27"/>
          <w:szCs w:val="27"/>
        </w:rPr>
      </w:pPr>
    </w:p>
    <w:p w:rsidR="007D3C83" w:rsidRPr="001F00C0" w:rsidRDefault="00525CB5" w:rsidP="00D4334D">
      <w:pPr>
        <w:tabs>
          <w:tab w:val="left" w:pos="5529"/>
          <w:tab w:val="left" w:pos="5812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="006949CE">
        <w:rPr>
          <w:sz w:val="27"/>
          <w:szCs w:val="27"/>
        </w:rPr>
        <w:tab/>
      </w:r>
      <w:r w:rsidR="007D3C83" w:rsidRPr="00CF730B">
        <w:rPr>
          <w:sz w:val="27"/>
          <w:szCs w:val="27"/>
        </w:rPr>
        <w:t xml:space="preserve">от </w:t>
      </w:r>
      <w:r w:rsidR="007D3C83" w:rsidRPr="007D3C83">
        <w:rPr>
          <w:sz w:val="27"/>
          <w:szCs w:val="27"/>
        </w:rPr>
        <w:t>13.05.2024</w:t>
      </w:r>
      <w:r w:rsidR="007D3C83" w:rsidRPr="00CF730B">
        <w:rPr>
          <w:sz w:val="27"/>
          <w:szCs w:val="27"/>
        </w:rPr>
        <w:t xml:space="preserve"> № </w:t>
      </w:r>
      <w:r w:rsidR="007D3C83">
        <w:rPr>
          <w:sz w:val="27"/>
          <w:szCs w:val="27"/>
        </w:rPr>
        <w:t>01-7849</w:t>
      </w:r>
      <w:r w:rsidR="007D3C83" w:rsidRPr="007D3C83">
        <w:rPr>
          <w:sz w:val="27"/>
          <w:szCs w:val="27"/>
        </w:rPr>
        <w:t>/24</w:t>
      </w:r>
    </w:p>
    <w:p w:rsidR="00525CB5" w:rsidRPr="00CF730B" w:rsidRDefault="00525CB5" w:rsidP="00D4334D">
      <w:pPr>
        <w:tabs>
          <w:tab w:val="left" w:pos="5529"/>
          <w:tab w:val="left" w:pos="5812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525CB5" w:rsidRPr="0001393D" w:rsidRDefault="00525CB5" w:rsidP="007708A9">
      <w:pPr>
        <w:tabs>
          <w:tab w:val="left" w:pos="5529"/>
          <w:tab w:val="left" w:pos="5812"/>
          <w:tab w:val="left" w:pos="6237"/>
        </w:tabs>
        <w:spacing w:after="0" w:line="252" w:lineRule="auto"/>
        <w:ind w:left="5529" w:right="-2" w:hanging="5529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7708A9">
        <w:rPr>
          <w:sz w:val="27"/>
          <w:szCs w:val="27"/>
        </w:rPr>
        <w:t>***</w:t>
      </w:r>
    </w:p>
    <w:p w:rsidR="00525CB5" w:rsidRPr="00CF730B" w:rsidRDefault="00525CB5" w:rsidP="00D4334D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Default="00525CB5" w:rsidP="00D4334D">
      <w:pPr>
        <w:tabs>
          <w:tab w:val="left" w:pos="5529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257EC6" w:rsidRPr="00257EC6">
        <w:rPr>
          <w:sz w:val="27"/>
          <w:szCs w:val="27"/>
        </w:rPr>
        <w:t>77:01:0001079:14</w:t>
      </w:r>
    </w:p>
    <w:p w:rsidR="00257EC6" w:rsidRPr="0001393D" w:rsidRDefault="00257EC6" w:rsidP="00D4334D">
      <w:pPr>
        <w:tabs>
          <w:tab w:val="left" w:pos="5529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</w:p>
    <w:p w:rsidR="00525CB5" w:rsidRDefault="00525CB5" w:rsidP="00D4334D">
      <w:pPr>
        <w:tabs>
          <w:tab w:val="left" w:pos="5529"/>
        </w:tabs>
        <w:spacing w:after="0" w:line="252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E22B2E">
        <w:rPr>
          <w:sz w:val="27"/>
          <w:szCs w:val="27"/>
        </w:rPr>
        <w:t xml:space="preserve">г. Москва, </w:t>
      </w:r>
      <w:proofErr w:type="spellStart"/>
      <w:r w:rsidR="00257EC6" w:rsidRPr="00257EC6">
        <w:rPr>
          <w:sz w:val="27"/>
          <w:szCs w:val="27"/>
        </w:rPr>
        <w:t>вн</w:t>
      </w:r>
      <w:proofErr w:type="spellEnd"/>
      <w:r w:rsidR="00257EC6" w:rsidRPr="00257EC6">
        <w:rPr>
          <w:sz w:val="27"/>
          <w:szCs w:val="27"/>
        </w:rPr>
        <w:t>.</w:t>
      </w:r>
      <w:r w:rsidR="00D4334D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тер.</w:t>
      </w:r>
      <w:r w:rsidR="00D4334D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г. муниципальный округ Тверской, ул</w:t>
      </w:r>
      <w:r w:rsidR="00D4334D">
        <w:rPr>
          <w:sz w:val="27"/>
          <w:szCs w:val="27"/>
        </w:rPr>
        <w:t>.</w:t>
      </w:r>
      <w:r w:rsidR="00257EC6" w:rsidRPr="00257EC6">
        <w:rPr>
          <w:sz w:val="27"/>
          <w:szCs w:val="27"/>
        </w:rPr>
        <w:t xml:space="preserve"> </w:t>
      </w:r>
      <w:proofErr w:type="spellStart"/>
      <w:r w:rsidR="00257EC6" w:rsidRPr="00257EC6">
        <w:rPr>
          <w:sz w:val="27"/>
          <w:szCs w:val="27"/>
        </w:rPr>
        <w:t>Неглинная</w:t>
      </w:r>
      <w:proofErr w:type="spellEnd"/>
      <w:r w:rsidR="00257EC6" w:rsidRPr="00257EC6">
        <w:rPr>
          <w:sz w:val="27"/>
          <w:szCs w:val="27"/>
        </w:rPr>
        <w:t>, земельный участок 29/5</w:t>
      </w:r>
    </w:p>
    <w:p w:rsidR="007122CC" w:rsidRDefault="007122CC" w:rsidP="00D4334D">
      <w:pPr>
        <w:tabs>
          <w:tab w:val="left" w:pos="5529"/>
        </w:tabs>
        <w:spacing w:after="0" w:line="252" w:lineRule="auto"/>
        <w:ind w:right="-2"/>
        <w:jc w:val="both"/>
        <w:rPr>
          <w:b/>
          <w:sz w:val="27"/>
          <w:szCs w:val="27"/>
        </w:rPr>
      </w:pPr>
    </w:p>
    <w:p w:rsidR="00525CB5" w:rsidRPr="00CF730B" w:rsidRDefault="00525CB5" w:rsidP="00D4334D">
      <w:pPr>
        <w:tabs>
          <w:tab w:val="left" w:pos="5529"/>
        </w:tabs>
        <w:spacing w:after="0" w:line="252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525CB5" w:rsidRPr="00CF730B" w:rsidRDefault="00525CB5" w:rsidP="00D4334D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</w:p>
    <w:p w:rsidR="00525CB5" w:rsidRPr="00E22B2E" w:rsidRDefault="00525CB5" w:rsidP="00D4334D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 xml:space="preserve">Кадастровая стоимость </w:t>
      </w:r>
      <w:r w:rsidR="00257EC6">
        <w:rPr>
          <w:sz w:val="27"/>
          <w:szCs w:val="27"/>
        </w:rPr>
        <w:t>земельного участка с кадастровым номером</w:t>
      </w:r>
      <w:r w:rsidRPr="00E22B2E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77:01:0001079:14</w:t>
      </w:r>
      <w:r w:rsidRPr="00E22B2E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D352D0">
        <w:rPr>
          <w:sz w:val="27"/>
          <w:szCs w:val="27"/>
        </w:rPr>
        <w:t>це</w:t>
      </w:r>
      <w:r w:rsidR="001F00C0">
        <w:rPr>
          <w:sz w:val="27"/>
          <w:szCs w:val="27"/>
        </w:rPr>
        <w:t xml:space="preserve">нке по состоянию </w:t>
      </w:r>
      <w:r w:rsidR="00D4334D">
        <w:rPr>
          <w:sz w:val="27"/>
          <w:szCs w:val="27"/>
        </w:rPr>
        <w:br/>
      </w:r>
      <w:r w:rsidR="001F00C0">
        <w:rPr>
          <w:sz w:val="27"/>
          <w:szCs w:val="27"/>
        </w:rPr>
        <w:t xml:space="preserve">на </w:t>
      </w:r>
      <w:r w:rsidR="00D352D0">
        <w:rPr>
          <w:sz w:val="27"/>
          <w:szCs w:val="27"/>
        </w:rPr>
        <w:t>01.01.2022</w:t>
      </w:r>
      <w:r w:rsidRPr="00E22B2E">
        <w:rPr>
          <w:sz w:val="27"/>
          <w:szCs w:val="27"/>
        </w:rPr>
        <w:t>, определена с учето</w:t>
      </w:r>
      <w:r w:rsidR="00C64660">
        <w:rPr>
          <w:sz w:val="27"/>
          <w:szCs w:val="27"/>
        </w:rPr>
        <w:t>м его</w:t>
      </w:r>
      <w:r w:rsidR="00257EC6">
        <w:rPr>
          <w:sz w:val="27"/>
          <w:szCs w:val="27"/>
        </w:rPr>
        <w:t xml:space="preserve"> отнесения </w:t>
      </w:r>
      <w:r w:rsidRPr="00E22B2E">
        <w:rPr>
          <w:sz w:val="27"/>
          <w:szCs w:val="27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525CB5" w:rsidRDefault="00525CB5" w:rsidP="00D4334D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 </w:t>
      </w:r>
      <w:r w:rsidRPr="00E22B2E">
        <w:rPr>
          <w:sz w:val="27"/>
          <w:szCs w:val="27"/>
        </w:rPr>
        <w:br/>
        <w:t>за использованием объектов недвижимости города Москвы,</w:t>
      </w:r>
      <w:r w:rsidR="00C64660">
        <w:rPr>
          <w:sz w:val="27"/>
          <w:szCs w:val="27"/>
        </w:rPr>
        <w:t xml:space="preserve"> кадастровая стоимость земельного участка с кадастровым номером</w:t>
      </w:r>
      <w:r w:rsidRPr="00E22B2E">
        <w:rPr>
          <w:sz w:val="27"/>
          <w:szCs w:val="27"/>
        </w:rPr>
        <w:t xml:space="preserve"> </w:t>
      </w:r>
      <w:r w:rsidR="00C64660" w:rsidRPr="00257EC6">
        <w:rPr>
          <w:sz w:val="27"/>
          <w:szCs w:val="27"/>
        </w:rPr>
        <w:t>77:01:0001079:14</w:t>
      </w:r>
      <w:r w:rsidRPr="00E22B2E">
        <w:rPr>
          <w:sz w:val="27"/>
          <w:szCs w:val="27"/>
        </w:rPr>
        <w:t xml:space="preserve"> пересчитана с учетом </w:t>
      </w:r>
      <w:r w:rsidR="00C64660">
        <w:rPr>
          <w:sz w:val="27"/>
          <w:szCs w:val="27"/>
        </w:rPr>
        <w:t xml:space="preserve">фактической плотности застройки </w:t>
      </w:r>
      <w:r w:rsidRPr="00E22B2E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1F00C0" w:rsidRPr="001F00C0">
        <w:rPr>
          <w:sz w:val="27"/>
          <w:szCs w:val="27"/>
        </w:rPr>
        <w:t>0.8463</w:t>
      </w:r>
      <w:r w:rsidRPr="00E22B2E">
        <w:rPr>
          <w:sz w:val="27"/>
          <w:szCs w:val="27"/>
        </w:rPr>
        <w:t>.</w:t>
      </w:r>
    </w:p>
    <w:p w:rsidR="002D26D5" w:rsidRDefault="002D26D5" w:rsidP="00D4334D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Н</w:t>
      </w:r>
      <w:r w:rsidRPr="002644C3">
        <w:rPr>
          <w:sz w:val="27"/>
          <w:szCs w:val="27"/>
        </w:rPr>
        <w:t>аличие зоны с особыми условиями испол</w:t>
      </w:r>
      <w:r>
        <w:rPr>
          <w:sz w:val="27"/>
          <w:szCs w:val="27"/>
        </w:rPr>
        <w:t>ьзования территории заключается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в установлении ограничений в использова</w:t>
      </w:r>
      <w:r>
        <w:rPr>
          <w:sz w:val="27"/>
          <w:szCs w:val="27"/>
        </w:rPr>
        <w:t>нии отдельных частей земельного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участка. При этом ограничения и обременения, налагаем</w:t>
      </w:r>
      <w:r>
        <w:rPr>
          <w:sz w:val="27"/>
          <w:szCs w:val="27"/>
        </w:rPr>
        <w:t xml:space="preserve">ые на части земельных участков, </w:t>
      </w:r>
      <w:r w:rsidRPr="002644C3">
        <w:rPr>
          <w:sz w:val="27"/>
          <w:szCs w:val="27"/>
        </w:rPr>
        <w:t xml:space="preserve">не препятствуют использованию </w:t>
      </w:r>
      <w:r>
        <w:rPr>
          <w:sz w:val="27"/>
          <w:szCs w:val="27"/>
        </w:rPr>
        <w:t>земельного участка в соответствии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с его разрешенным использованием.</w:t>
      </w:r>
    </w:p>
    <w:p w:rsidR="002D26D5" w:rsidRPr="00E22B2E" w:rsidRDefault="002D26D5" w:rsidP="00D4334D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</w:p>
    <w:p w:rsidR="001D7773" w:rsidRPr="00525CB5" w:rsidRDefault="002D26D5" w:rsidP="00D4334D">
      <w:pPr>
        <w:tabs>
          <w:tab w:val="left" w:pos="5103"/>
          <w:tab w:val="left" w:pos="5812"/>
        </w:tabs>
        <w:spacing w:after="0" w:line="252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3"/>
        <w:gridCol w:w="2857"/>
        <w:gridCol w:w="1746"/>
        <w:gridCol w:w="1547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F00C0" w:rsidRPr="00525CB5" w:rsidTr="001E5BDF">
        <w:trPr>
          <w:trHeight w:val="1393"/>
          <w:jc w:val="center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C0" w:rsidRPr="00C46384" w:rsidRDefault="001F00C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36522">
              <w:rPr>
                <w:color w:val="000000" w:themeColor="text1"/>
                <w:sz w:val="22"/>
                <w:szCs w:val="22"/>
              </w:rPr>
              <w:t>77:01:0001079:14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0C0" w:rsidRPr="00525CB5" w:rsidRDefault="001F00C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450 141 603,</w:t>
            </w:r>
            <w:r w:rsidRPr="00136522">
              <w:rPr>
                <w:sz w:val="22"/>
                <w:szCs w:val="22"/>
              </w:rPr>
              <w:t>80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C0" w:rsidRPr="00A531FA" w:rsidRDefault="001F00C0" w:rsidP="001F00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1F00C0" w:rsidRPr="00A531FA" w:rsidRDefault="001F00C0" w:rsidP="001F00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1F00C0" w:rsidRPr="00A531FA" w:rsidRDefault="001F00C0" w:rsidP="001F00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1F00C0" w:rsidRPr="00A531FA" w:rsidRDefault="001F00C0" w:rsidP="001F00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в городе Москве</w:t>
            </w:r>
          </w:p>
          <w:p w:rsidR="001F00C0" w:rsidRPr="00A531FA" w:rsidRDefault="001F00C0" w:rsidP="001F00C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по состоянию</w:t>
            </w:r>
          </w:p>
          <w:p w:rsidR="001F00C0" w:rsidRPr="00525CB5" w:rsidRDefault="001F00C0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F00C0" w:rsidRPr="00525CB5" w:rsidRDefault="001F00C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380 954 847,</w:t>
            </w:r>
            <w:r w:rsidRPr="001F00C0">
              <w:rPr>
                <w:sz w:val="22"/>
                <w:szCs w:val="22"/>
              </w:rPr>
              <w:t>96</w:t>
            </w:r>
          </w:p>
        </w:tc>
        <w:tc>
          <w:tcPr>
            <w:tcW w:w="1547" w:type="dxa"/>
            <w:vAlign w:val="center"/>
          </w:tcPr>
          <w:p w:rsidR="001F00C0" w:rsidRPr="00525CB5" w:rsidRDefault="001F00C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0C0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6D5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19C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9CE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08A9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5F76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34D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5B3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;"/>
  <w14:docId w14:val="654A69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818C-029C-477F-A00F-2E207306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2024-06-06T08:07:00Z</dcterms:modified>
</cp:coreProperties>
</file>