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13361" w:rsidRDefault="00E13361" w:rsidP="00C44F9E">
      <w:pPr>
        <w:ind w:left="284" w:right="282" w:firstLine="708"/>
        <w:rPr>
          <w:sz w:val="28"/>
          <w:szCs w:val="28"/>
        </w:rPr>
      </w:pPr>
    </w:p>
    <w:p w:rsidR="00E13361" w:rsidRDefault="00E13361" w:rsidP="00C44F9E">
      <w:pPr>
        <w:ind w:left="284" w:right="282" w:firstLine="708"/>
        <w:rPr>
          <w:sz w:val="28"/>
          <w:szCs w:val="28"/>
        </w:rPr>
      </w:pPr>
    </w:p>
    <w:p w:rsidR="00E13361" w:rsidRDefault="00E13361" w:rsidP="00C44F9E">
      <w:pPr>
        <w:ind w:left="284" w:right="282" w:firstLine="708"/>
        <w:rPr>
          <w:sz w:val="28"/>
          <w:szCs w:val="28"/>
        </w:rPr>
      </w:pPr>
    </w:p>
    <w:p w:rsidR="00E13361" w:rsidRDefault="00E13361" w:rsidP="00C44F9E">
      <w:pPr>
        <w:ind w:left="284" w:right="282" w:firstLine="708"/>
        <w:rPr>
          <w:sz w:val="28"/>
          <w:szCs w:val="28"/>
        </w:rPr>
      </w:pPr>
    </w:p>
    <w:p w:rsidR="00E13361" w:rsidRDefault="00E13361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C9784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156BD7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156BD7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156BD7">
        <w:rPr>
          <w:b/>
          <w:sz w:val="25"/>
          <w:szCs w:val="25"/>
        </w:rPr>
        <w:t>112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C9784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C9784E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C9784E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C9784E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C9784E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F67D5F" w:rsidRPr="006F0821">
        <w:rPr>
          <w:sz w:val="25"/>
          <w:szCs w:val="25"/>
        </w:rPr>
        <w:t>–</w:t>
      </w:r>
    </w:p>
    <w:p w:rsidR="006E41B4" w:rsidRPr="006F0821" w:rsidRDefault="006E41B4" w:rsidP="00C9784E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C9784E">
      <w:pPr>
        <w:tabs>
          <w:tab w:val="left" w:pos="5670"/>
          <w:tab w:val="left" w:pos="5812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887DCE" w:rsidRPr="00887DCE">
        <w:rPr>
          <w:sz w:val="25"/>
          <w:szCs w:val="25"/>
        </w:rPr>
        <w:t>77:02:0003002:58</w:t>
      </w:r>
    </w:p>
    <w:p w:rsidR="002130B8" w:rsidRPr="006F0821" w:rsidRDefault="002130B8" w:rsidP="00C9784E">
      <w:pPr>
        <w:tabs>
          <w:tab w:val="left" w:pos="5670"/>
        </w:tabs>
        <w:spacing w:after="0" w:line="240" w:lineRule="auto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887DCE" w:rsidRPr="00887DCE">
        <w:rPr>
          <w:sz w:val="25"/>
          <w:szCs w:val="25"/>
        </w:rPr>
        <w:t>ул</w:t>
      </w:r>
      <w:r w:rsidR="00887DCE">
        <w:rPr>
          <w:sz w:val="25"/>
          <w:szCs w:val="25"/>
        </w:rPr>
        <w:t>.</w:t>
      </w:r>
      <w:r w:rsidR="00887DCE" w:rsidRPr="00887DCE">
        <w:rPr>
          <w:sz w:val="25"/>
          <w:szCs w:val="25"/>
        </w:rPr>
        <w:t xml:space="preserve"> Стандартная, вл</w:t>
      </w:r>
      <w:r w:rsidR="00887DCE">
        <w:rPr>
          <w:sz w:val="25"/>
          <w:szCs w:val="25"/>
        </w:rPr>
        <w:t>.</w:t>
      </w:r>
      <w:r w:rsidR="00887DCE" w:rsidRPr="00887DCE">
        <w:rPr>
          <w:sz w:val="25"/>
          <w:szCs w:val="25"/>
        </w:rPr>
        <w:t xml:space="preserve"> 6</w:t>
      </w:r>
    </w:p>
    <w:p w:rsidR="00580562" w:rsidRPr="006F0821" w:rsidRDefault="00580562" w:rsidP="00C9784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E3DFA" w:rsidRPr="006F0821" w:rsidRDefault="004E3DFA" w:rsidP="00C9784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C9784E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C9784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887DCE" w:rsidRPr="00887DCE">
        <w:rPr>
          <w:sz w:val="25"/>
          <w:szCs w:val="25"/>
        </w:rPr>
        <w:t>77:02:0003002:58</w:t>
      </w:r>
      <w:r w:rsidR="003D2E45" w:rsidRPr="006F0821">
        <w:rPr>
          <w:sz w:val="25"/>
          <w:szCs w:val="25"/>
        </w:rPr>
        <w:br/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C9784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887DCE">
        <w:rPr>
          <w:sz w:val="25"/>
          <w:szCs w:val="25"/>
        </w:rPr>
        <w:t>28.10.2022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</w:t>
      </w:r>
      <w:r w:rsidR="00887DCE">
        <w:rPr>
          <w:sz w:val="25"/>
          <w:szCs w:val="25"/>
        </w:rPr>
        <w:t xml:space="preserve">путем его отнесения к группе </w:t>
      </w:r>
      <w:r w:rsidR="00887DCE" w:rsidRPr="00887DCE">
        <w:rPr>
          <w:sz w:val="25"/>
          <w:szCs w:val="25"/>
        </w:rPr>
        <w:t>7 «Земельные</w:t>
      </w:r>
      <w:r w:rsidR="00887DCE">
        <w:rPr>
          <w:sz w:val="25"/>
          <w:szCs w:val="25"/>
        </w:rPr>
        <w:t xml:space="preserve"> </w:t>
      </w:r>
      <w:r w:rsidR="00887DCE" w:rsidRPr="00887DCE">
        <w:rPr>
          <w:sz w:val="25"/>
          <w:szCs w:val="25"/>
        </w:rPr>
        <w:t>участки производственного назначения», подгруппе 7.2 «Земельные участки,</w:t>
      </w:r>
      <w:r w:rsidR="00887DCE">
        <w:rPr>
          <w:sz w:val="25"/>
          <w:szCs w:val="25"/>
        </w:rPr>
        <w:t xml:space="preserve"> </w:t>
      </w:r>
      <w:r w:rsidR="00887DCE" w:rsidRPr="00887DCE">
        <w:rPr>
          <w:sz w:val="25"/>
          <w:szCs w:val="25"/>
        </w:rPr>
        <w:t>предназначенные для ра</w:t>
      </w:r>
      <w:r w:rsidR="00887DCE">
        <w:rPr>
          <w:sz w:val="25"/>
          <w:szCs w:val="25"/>
        </w:rPr>
        <w:t>змещения прочей промышленности»</w:t>
      </w:r>
      <w:r w:rsidR="00082E13">
        <w:rPr>
          <w:sz w:val="25"/>
          <w:szCs w:val="25"/>
        </w:rPr>
        <w:t xml:space="preserve"> </w:t>
      </w:r>
      <w:r w:rsidR="00887DCE">
        <w:rPr>
          <w:sz w:val="25"/>
          <w:szCs w:val="25"/>
        </w:rPr>
        <w:t>(решение</w:t>
      </w:r>
      <w:r w:rsidR="00203AA8">
        <w:rPr>
          <w:sz w:val="25"/>
          <w:szCs w:val="25"/>
        </w:rPr>
        <w:t xml:space="preserve"> </w:t>
      </w:r>
      <w:r w:rsidR="00082E13">
        <w:rPr>
          <w:sz w:val="25"/>
          <w:szCs w:val="25"/>
        </w:rPr>
        <w:br/>
      </w:r>
      <w:r w:rsidRPr="006F0821">
        <w:rPr>
          <w:sz w:val="25"/>
          <w:szCs w:val="25"/>
        </w:rPr>
        <w:t xml:space="preserve">от </w:t>
      </w:r>
      <w:r w:rsidR="00887DCE">
        <w:rPr>
          <w:sz w:val="25"/>
          <w:szCs w:val="25"/>
        </w:rPr>
        <w:t>03.11.</w:t>
      </w:r>
      <w:r w:rsidR="001D05E8">
        <w:rPr>
          <w:sz w:val="25"/>
          <w:szCs w:val="25"/>
        </w:rPr>
        <w:t>2022</w:t>
      </w:r>
      <w:r w:rsidRPr="006F0821">
        <w:rPr>
          <w:sz w:val="25"/>
          <w:szCs w:val="25"/>
        </w:rPr>
        <w:t xml:space="preserve"> № </w:t>
      </w:r>
      <w:r w:rsidR="00887DCE">
        <w:rPr>
          <w:sz w:val="25"/>
          <w:szCs w:val="25"/>
        </w:rPr>
        <w:t>503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C9784E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887DCE" w:rsidRPr="00887DCE">
        <w:rPr>
          <w:sz w:val="25"/>
          <w:szCs w:val="25"/>
        </w:rPr>
        <w:t>9 186 </w:t>
      </w:r>
      <w:r w:rsidR="00887DCE" w:rsidRPr="007B0227">
        <w:rPr>
          <w:sz w:val="25"/>
          <w:szCs w:val="25"/>
        </w:rPr>
        <w:t>847</w:t>
      </w:r>
      <w:r w:rsidR="00203AA8" w:rsidRPr="007B0227">
        <w:rPr>
          <w:sz w:val="25"/>
          <w:szCs w:val="25"/>
        </w:rPr>
        <w:t> </w:t>
      </w:r>
      <w:r w:rsidR="00887DCE" w:rsidRPr="007B0227">
        <w:rPr>
          <w:sz w:val="25"/>
          <w:szCs w:val="25"/>
        </w:rPr>
        <w:t>588</w:t>
      </w:r>
      <w:r w:rsidR="00203AA8" w:rsidRPr="007B0227">
        <w:rPr>
          <w:sz w:val="25"/>
          <w:szCs w:val="25"/>
        </w:rPr>
        <w:t>,</w:t>
      </w:r>
      <w:r w:rsidR="00887DCE" w:rsidRPr="007B0227">
        <w:rPr>
          <w:sz w:val="25"/>
          <w:szCs w:val="25"/>
        </w:rPr>
        <w:t xml:space="preserve">10 </w:t>
      </w:r>
      <w:r w:rsidRPr="007B0227">
        <w:rPr>
          <w:sz w:val="25"/>
          <w:szCs w:val="25"/>
        </w:rPr>
        <w:t>руб. Кадастровая стоимость Земельного участка пересчит</w:t>
      </w:r>
      <w:r w:rsidR="006F0821" w:rsidRPr="007B0227">
        <w:rPr>
          <w:sz w:val="25"/>
          <w:szCs w:val="25"/>
        </w:rPr>
        <w:t>ана</w:t>
      </w:r>
      <w:r w:rsidR="006F0821" w:rsidRPr="007B0227">
        <w:rPr>
          <w:sz w:val="25"/>
          <w:szCs w:val="25"/>
        </w:rPr>
        <w:br/>
      </w:r>
      <w:r w:rsidR="00203AA8" w:rsidRPr="007B0227">
        <w:rPr>
          <w:sz w:val="25"/>
          <w:szCs w:val="25"/>
        </w:rPr>
        <w:t xml:space="preserve">путем его отнесения к группе </w:t>
      </w:r>
      <w:r w:rsidR="007B0227" w:rsidRPr="007B0227">
        <w:rPr>
          <w:sz w:val="25"/>
          <w:szCs w:val="25"/>
        </w:rPr>
        <w:t>7 «Земельные участ</w:t>
      </w:r>
      <w:r w:rsidR="007B0227">
        <w:rPr>
          <w:sz w:val="25"/>
          <w:szCs w:val="25"/>
        </w:rPr>
        <w:t>ки производственного назначения»</w:t>
      </w:r>
      <w:r w:rsidR="007B0227" w:rsidRPr="007B0227">
        <w:rPr>
          <w:sz w:val="25"/>
          <w:szCs w:val="25"/>
        </w:rPr>
        <w:t>, подгрупп</w:t>
      </w:r>
      <w:r w:rsidR="007B0227">
        <w:rPr>
          <w:sz w:val="25"/>
          <w:szCs w:val="25"/>
        </w:rPr>
        <w:t>е</w:t>
      </w:r>
      <w:r w:rsidR="007B0227" w:rsidRPr="007B0227">
        <w:rPr>
          <w:sz w:val="25"/>
          <w:szCs w:val="25"/>
        </w:rPr>
        <w:t xml:space="preserve"> 7.2 </w:t>
      </w:r>
      <w:r w:rsidR="007B0227">
        <w:rPr>
          <w:sz w:val="25"/>
          <w:szCs w:val="25"/>
        </w:rPr>
        <w:t>«</w:t>
      </w:r>
      <w:r w:rsidR="007B0227" w:rsidRPr="007B0227">
        <w:rPr>
          <w:sz w:val="25"/>
          <w:szCs w:val="25"/>
        </w:rPr>
        <w:t>Земельные участки, предназначенные для размещения прочей промышленности</w:t>
      </w:r>
      <w:r w:rsidR="007B0227">
        <w:rPr>
          <w:sz w:val="25"/>
          <w:szCs w:val="25"/>
        </w:rPr>
        <w:t>»</w:t>
      </w:r>
      <w:r w:rsidR="007B0227" w:rsidRPr="007B0227">
        <w:rPr>
          <w:sz w:val="25"/>
          <w:szCs w:val="25"/>
        </w:rPr>
        <w:t>.</w:t>
      </w:r>
    </w:p>
    <w:p w:rsidR="00887DCE" w:rsidRDefault="00887DCE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C9784E" w:rsidRPr="006F0821" w:rsidRDefault="00C9784E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66"/>
        <w:gridCol w:w="1686"/>
        <w:gridCol w:w="3101"/>
        <w:gridCol w:w="1686"/>
        <w:gridCol w:w="1554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203AA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203AA8">
              <w:rPr>
                <w:sz w:val="21"/>
                <w:szCs w:val="21"/>
              </w:rPr>
              <w:t>77:02:0003002:58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203AA8" w:rsidP="00203AA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203AA8">
              <w:rPr>
                <w:sz w:val="21"/>
                <w:szCs w:val="21"/>
              </w:rPr>
              <w:t>9 186 847</w:t>
            </w:r>
            <w:r>
              <w:rPr>
                <w:sz w:val="21"/>
                <w:szCs w:val="21"/>
              </w:rPr>
              <w:t> </w:t>
            </w:r>
            <w:r w:rsidRPr="00203AA8">
              <w:rPr>
                <w:sz w:val="21"/>
                <w:szCs w:val="21"/>
              </w:rPr>
              <w:t>588</w:t>
            </w:r>
            <w:r>
              <w:rPr>
                <w:sz w:val="21"/>
                <w:szCs w:val="21"/>
              </w:rPr>
              <w:t>,</w:t>
            </w:r>
            <w:r w:rsidRPr="00203AA8">
              <w:rPr>
                <w:sz w:val="21"/>
                <w:szCs w:val="21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Распоряжение</w:t>
            </w:r>
            <w:r w:rsidRPr="00CD54BD">
              <w:rPr>
                <w:sz w:val="21"/>
                <w:szCs w:val="21"/>
              </w:rPr>
              <w:br/>
              <w:t>Департамента городского</w:t>
            </w:r>
            <w:r w:rsidRPr="00CD54BD">
              <w:rPr>
                <w:sz w:val="21"/>
                <w:szCs w:val="21"/>
              </w:rPr>
              <w:br/>
              <w:t>имущества города Москвы</w:t>
            </w:r>
            <w:r w:rsidRPr="00CD54BD">
              <w:rPr>
                <w:sz w:val="21"/>
                <w:szCs w:val="21"/>
              </w:rPr>
              <w:br/>
              <w:t>от 03.11.2022 № 64489</w:t>
            </w:r>
            <w:r w:rsidRPr="00CD54BD">
              <w:rPr>
                <w:sz w:val="21"/>
                <w:szCs w:val="21"/>
              </w:rPr>
              <w:br/>
              <w:t>«Об утверждении</w:t>
            </w:r>
            <w:r w:rsidRPr="00CD54BD">
              <w:rPr>
                <w:sz w:val="21"/>
                <w:szCs w:val="21"/>
              </w:rPr>
              <w:br/>
              <w:t>результатов определения</w:t>
            </w:r>
            <w:r w:rsidRPr="00CD54BD">
              <w:rPr>
                <w:sz w:val="21"/>
                <w:szCs w:val="21"/>
              </w:rPr>
              <w:br/>
              <w:t>кадастровой стоимости</w:t>
            </w:r>
            <w:r w:rsidRPr="00CD54BD">
              <w:rPr>
                <w:sz w:val="21"/>
                <w:szCs w:val="21"/>
              </w:rPr>
              <w:br/>
              <w:t>земельных участков</w:t>
            </w:r>
            <w:r w:rsidRPr="00CD54BD">
              <w:rPr>
                <w:sz w:val="21"/>
                <w:szCs w:val="21"/>
              </w:rPr>
              <w:br/>
              <w:t>в городе Москве</w:t>
            </w:r>
            <w:r w:rsidRPr="00CD54BD">
              <w:rPr>
                <w:sz w:val="21"/>
                <w:szCs w:val="21"/>
              </w:rPr>
              <w:br/>
              <w:t>по состоянию</w:t>
            </w:r>
            <w:r w:rsidRPr="00CD54BD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7B0227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2 732 752 667,</w:t>
            </w:r>
            <w:r w:rsidRPr="007B0227">
              <w:rPr>
                <w:sz w:val="21"/>
                <w:szCs w:val="21"/>
              </w:rPr>
              <w:t>19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2E13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6BD7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A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0227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CE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9784E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3361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67D5F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46EB42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48D6-070A-4411-9FF5-664F8574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407</Words>
  <Characters>2324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2023-02-22T07:05:00Z</dcterms:modified>
</cp:coreProperties>
</file>