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744DFA" w:rsidRDefault="00744DFA" w:rsidP="00C44F9E">
      <w:pPr>
        <w:ind w:left="284" w:right="282" w:firstLine="708"/>
        <w:rPr>
          <w:sz w:val="28"/>
          <w:szCs w:val="28"/>
        </w:rPr>
      </w:pPr>
    </w:p>
    <w:p w:rsidR="00744DFA" w:rsidRDefault="00744DFA" w:rsidP="00C44F9E">
      <w:pPr>
        <w:ind w:left="284" w:right="282" w:firstLine="708"/>
        <w:rPr>
          <w:sz w:val="28"/>
          <w:szCs w:val="28"/>
        </w:rPr>
      </w:pPr>
    </w:p>
    <w:p w:rsidR="00744DFA" w:rsidRDefault="00744DFA" w:rsidP="00C44F9E">
      <w:pPr>
        <w:ind w:left="284" w:right="282" w:firstLine="708"/>
        <w:rPr>
          <w:sz w:val="28"/>
          <w:szCs w:val="28"/>
        </w:rPr>
      </w:pPr>
    </w:p>
    <w:p w:rsidR="00744DFA" w:rsidRDefault="00744DFA" w:rsidP="00C44F9E">
      <w:pPr>
        <w:ind w:left="284" w:right="282" w:firstLine="708"/>
        <w:rPr>
          <w:sz w:val="28"/>
          <w:szCs w:val="28"/>
        </w:rPr>
      </w:pPr>
    </w:p>
    <w:p w:rsidR="00744DFA" w:rsidRDefault="00744DFA" w:rsidP="00C44F9E">
      <w:pPr>
        <w:ind w:left="284" w:right="282" w:firstLine="708"/>
        <w:rPr>
          <w:sz w:val="28"/>
          <w:szCs w:val="28"/>
        </w:rPr>
      </w:pPr>
    </w:p>
    <w:p w:rsidR="00744DFA" w:rsidRDefault="00744DFA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F0821" w:rsidRDefault="00785344" w:rsidP="00482514">
      <w:pPr>
        <w:ind w:left="284" w:right="-2"/>
        <w:jc w:val="center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о пересчете кадастровой стоимости</w:t>
      </w:r>
    </w:p>
    <w:p w:rsidR="00470695" w:rsidRPr="006F0821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6F0821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6F0821" w:rsidRDefault="00C412A1" w:rsidP="00663D40">
      <w:pPr>
        <w:spacing w:after="0" w:line="240" w:lineRule="auto"/>
        <w:ind w:right="-2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«</w:t>
      </w:r>
      <w:r w:rsidR="00476164">
        <w:rPr>
          <w:b/>
          <w:sz w:val="25"/>
          <w:szCs w:val="25"/>
        </w:rPr>
        <w:t>20</w:t>
      </w:r>
      <w:r w:rsidR="00B94EDE" w:rsidRPr="006F0821">
        <w:rPr>
          <w:b/>
          <w:sz w:val="25"/>
          <w:szCs w:val="25"/>
        </w:rPr>
        <w:t xml:space="preserve">» </w:t>
      </w:r>
      <w:r w:rsidR="00FD3EC6" w:rsidRPr="006F0821">
        <w:rPr>
          <w:b/>
          <w:sz w:val="25"/>
          <w:szCs w:val="25"/>
        </w:rPr>
        <w:t>февраля</w:t>
      </w:r>
      <w:r w:rsidR="00007E21" w:rsidRPr="006F0821">
        <w:rPr>
          <w:b/>
          <w:sz w:val="25"/>
          <w:szCs w:val="25"/>
        </w:rPr>
        <w:t xml:space="preserve"> 202</w:t>
      </w:r>
      <w:r w:rsidR="00B1402F" w:rsidRPr="006F0821">
        <w:rPr>
          <w:b/>
          <w:sz w:val="25"/>
          <w:szCs w:val="25"/>
        </w:rPr>
        <w:t>3</w:t>
      </w:r>
      <w:r w:rsidR="00F00091" w:rsidRPr="006F0821">
        <w:rPr>
          <w:b/>
          <w:sz w:val="25"/>
          <w:szCs w:val="25"/>
        </w:rPr>
        <w:t xml:space="preserve"> г.</w:t>
      </w:r>
      <w:r w:rsidR="00F00091" w:rsidRPr="006F0821">
        <w:rPr>
          <w:b/>
          <w:sz w:val="25"/>
          <w:szCs w:val="25"/>
        </w:rPr>
        <w:tab/>
        <w:t xml:space="preserve">  </w:t>
      </w:r>
      <w:r w:rsidR="00D534C2" w:rsidRPr="006F0821">
        <w:rPr>
          <w:b/>
          <w:sz w:val="25"/>
          <w:szCs w:val="25"/>
        </w:rPr>
        <w:t xml:space="preserve">     </w:t>
      </w:r>
      <w:r w:rsidR="00B94EDE" w:rsidRPr="006F0821">
        <w:rPr>
          <w:b/>
          <w:sz w:val="25"/>
          <w:szCs w:val="25"/>
        </w:rPr>
        <w:t xml:space="preserve">   </w:t>
      </w:r>
      <w:r w:rsidR="00742248" w:rsidRPr="006F0821">
        <w:rPr>
          <w:b/>
          <w:sz w:val="25"/>
          <w:szCs w:val="25"/>
        </w:rPr>
        <w:t xml:space="preserve">  </w:t>
      </w:r>
      <w:r w:rsidR="00886AB3" w:rsidRPr="006F0821">
        <w:rPr>
          <w:b/>
          <w:sz w:val="25"/>
          <w:szCs w:val="25"/>
        </w:rPr>
        <w:t xml:space="preserve">   </w:t>
      </w:r>
      <w:r w:rsidR="00C13DFD" w:rsidRPr="006F0821">
        <w:rPr>
          <w:b/>
          <w:sz w:val="25"/>
          <w:szCs w:val="25"/>
        </w:rPr>
        <w:t xml:space="preserve">                  </w:t>
      </w:r>
      <w:r w:rsidR="00886AB3" w:rsidRPr="006F0821">
        <w:rPr>
          <w:b/>
          <w:sz w:val="25"/>
          <w:szCs w:val="25"/>
        </w:rPr>
        <w:t xml:space="preserve">            </w:t>
      </w:r>
      <w:r w:rsidR="00075623" w:rsidRPr="006F0821">
        <w:rPr>
          <w:b/>
          <w:sz w:val="25"/>
          <w:szCs w:val="25"/>
        </w:rPr>
        <w:t xml:space="preserve">          </w:t>
      </w:r>
      <w:r w:rsidR="00886AB3" w:rsidRPr="006F0821">
        <w:rPr>
          <w:b/>
          <w:sz w:val="25"/>
          <w:szCs w:val="25"/>
        </w:rPr>
        <w:t xml:space="preserve">      </w:t>
      </w:r>
      <w:r w:rsidR="00B82DFB" w:rsidRPr="006F0821">
        <w:rPr>
          <w:b/>
          <w:sz w:val="25"/>
          <w:szCs w:val="25"/>
        </w:rPr>
        <w:t xml:space="preserve">           </w:t>
      </w:r>
      <w:r w:rsidR="00B94EDE" w:rsidRPr="006F0821">
        <w:rPr>
          <w:b/>
          <w:sz w:val="25"/>
          <w:szCs w:val="25"/>
        </w:rPr>
        <w:t xml:space="preserve">    </w:t>
      </w:r>
      <w:r w:rsidR="00CE1BCE" w:rsidRPr="006F0821">
        <w:rPr>
          <w:b/>
          <w:sz w:val="25"/>
          <w:szCs w:val="25"/>
        </w:rPr>
        <w:t xml:space="preserve">          </w:t>
      </w:r>
      <w:r w:rsidR="00D4198D" w:rsidRPr="006F0821">
        <w:rPr>
          <w:b/>
          <w:sz w:val="25"/>
          <w:szCs w:val="25"/>
        </w:rPr>
        <w:t xml:space="preserve">      </w:t>
      </w:r>
      <w:r w:rsidR="009E1531" w:rsidRPr="006F0821">
        <w:rPr>
          <w:b/>
          <w:sz w:val="25"/>
          <w:szCs w:val="25"/>
        </w:rPr>
        <w:t xml:space="preserve">  </w:t>
      </w:r>
      <w:r w:rsidR="00476164">
        <w:rPr>
          <w:b/>
          <w:sz w:val="25"/>
          <w:szCs w:val="25"/>
        </w:rPr>
        <w:t xml:space="preserve">   </w:t>
      </w:r>
      <w:r w:rsidRPr="006F0821">
        <w:rPr>
          <w:b/>
          <w:sz w:val="25"/>
          <w:szCs w:val="25"/>
        </w:rPr>
        <w:t xml:space="preserve">№ </w:t>
      </w:r>
      <w:r w:rsidR="00476164">
        <w:rPr>
          <w:b/>
          <w:sz w:val="25"/>
          <w:szCs w:val="25"/>
        </w:rPr>
        <w:t>106</w:t>
      </w:r>
      <w:r w:rsidR="00007E21" w:rsidRPr="006F0821">
        <w:rPr>
          <w:b/>
          <w:sz w:val="25"/>
          <w:szCs w:val="25"/>
        </w:rPr>
        <w:t>/2</w:t>
      </w:r>
      <w:r w:rsidR="00CE1BCE" w:rsidRPr="006F0821">
        <w:rPr>
          <w:b/>
          <w:sz w:val="25"/>
          <w:szCs w:val="25"/>
        </w:rPr>
        <w:t>3</w:t>
      </w:r>
    </w:p>
    <w:p w:rsidR="00B94EDE" w:rsidRPr="006F0821" w:rsidRDefault="00B94EDE" w:rsidP="00663D40">
      <w:pPr>
        <w:spacing w:after="0" w:line="240" w:lineRule="auto"/>
        <w:ind w:right="-2"/>
        <w:jc w:val="both"/>
        <w:rPr>
          <w:sz w:val="25"/>
          <w:szCs w:val="25"/>
        </w:rPr>
      </w:pPr>
    </w:p>
    <w:p w:rsidR="003D2E45" w:rsidRPr="006F0821" w:rsidRDefault="00580562" w:rsidP="00663D40">
      <w:pPr>
        <w:tabs>
          <w:tab w:val="left" w:pos="5670"/>
        </w:tabs>
        <w:spacing w:after="0" w:line="240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 xml:space="preserve">Реквизиты </w:t>
      </w:r>
      <w:r w:rsidR="00015239" w:rsidRPr="006F0821">
        <w:rPr>
          <w:b/>
          <w:sz w:val="25"/>
          <w:szCs w:val="25"/>
        </w:rPr>
        <w:t>заявлени</w:t>
      </w:r>
      <w:r w:rsidR="005D6E3A" w:rsidRPr="006F0821">
        <w:rPr>
          <w:b/>
          <w:sz w:val="25"/>
          <w:szCs w:val="25"/>
        </w:rPr>
        <w:t>я</w:t>
      </w:r>
      <w:r w:rsidRPr="006F0821">
        <w:rPr>
          <w:b/>
          <w:sz w:val="25"/>
          <w:szCs w:val="25"/>
        </w:rPr>
        <w:t>:</w:t>
      </w:r>
      <w:r w:rsidR="005A0BA1" w:rsidRPr="006F0821">
        <w:rPr>
          <w:sz w:val="25"/>
          <w:szCs w:val="25"/>
        </w:rPr>
        <w:t xml:space="preserve"> </w:t>
      </w:r>
      <w:r w:rsidR="005A0BA1"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>выявлено при рассмотрении з</w:t>
      </w:r>
      <w:r w:rsidR="00156B22" w:rsidRPr="006F0821">
        <w:rPr>
          <w:sz w:val="25"/>
          <w:szCs w:val="25"/>
        </w:rPr>
        <w:t>аявления</w:t>
      </w:r>
    </w:p>
    <w:p w:rsidR="00154D6E" w:rsidRPr="006F0821" w:rsidRDefault="003D2E45" w:rsidP="00663D40">
      <w:pPr>
        <w:tabs>
          <w:tab w:val="left" w:pos="5670"/>
        </w:tabs>
        <w:spacing w:after="0" w:line="240" w:lineRule="auto"/>
        <w:jc w:val="both"/>
        <w:rPr>
          <w:sz w:val="25"/>
          <w:szCs w:val="25"/>
        </w:rPr>
      </w:pPr>
      <w:r w:rsidRPr="006F0821">
        <w:rPr>
          <w:sz w:val="25"/>
          <w:szCs w:val="25"/>
        </w:rPr>
        <w:tab/>
      </w:r>
      <w:r w:rsidR="00E822D6" w:rsidRPr="006F0821">
        <w:rPr>
          <w:sz w:val="25"/>
          <w:szCs w:val="25"/>
        </w:rPr>
        <w:t xml:space="preserve">от </w:t>
      </w:r>
      <w:r w:rsidR="004E3DFA" w:rsidRPr="006F0821">
        <w:rPr>
          <w:sz w:val="25"/>
          <w:szCs w:val="25"/>
        </w:rPr>
        <w:t>2</w:t>
      </w:r>
      <w:r w:rsidR="00D94DC7" w:rsidRPr="006F0821">
        <w:rPr>
          <w:sz w:val="25"/>
          <w:szCs w:val="25"/>
        </w:rPr>
        <w:t>6</w:t>
      </w:r>
      <w:r w:rsidR="004E3DFA" w:rsidRPr="006F0821">
        <w:rPr>
          <w:sz w:val="25"/>
          <w:szCs w:val="25"/>
        </w:rPr>
        <w:t>.01</w:t>
      </w:r>
      <w:r w:rsidR="00CE1BCE" w:rsidRPr="006F0821">
        <w:rPr>
          <w:sz w:val="25"/>
          <w:szCs w:val="25"/>
        </w:rPr>
        <w:t>.202</w:t>
      </w:r>
      <w:r w:rsidR="004E3DFA" w:rsidRPr="006F0821">
        <w:rPr>
          <w:sz w:val="25"/>
          <w:szCs w:val="25"/>
        </w:rPr>
        <w:t>3</w:t>
      </w:r>
      <w:r w:rsidRPr="006F0821">
        <w:rPr>
          <w:sz w:val="25"/>
          <w:szCs w:val="25"/>
        </w:rPr>
        <w:t xml:space="preserve"> </w:t>
      </w:r>
      <w:r w:rsidR="00E822D6" w:rsidRPr="006F0821">
        <w:rPr>
          <w:sz w:val="25"/>
          <w:szCs w:val="25"/>
        </w:rPr>
        <w:t xml:space="preserve">№ </w:t>
      </w:r>
      <w:r w:rsidR="00D94DC7" w:rsidRPr="006F0821">
        <w:rPr>
          <w:sz w:val="25"/>
          <w:szCs w:val="25"/>
        </w:rPr>
        <w:t>33-8-212/23-(0)-0</w:t>
      </w:r>
    </w:p>
    <w:p w:rsidR="0078569F" w:rsidRPr="006F0821" w:rsidRDefault="0078569F" w:rsidP="00663D40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5"/>
          <w:szCs w:val="25"/>
        </w:rPr>
      </w:pPr>
    </w:p>
    <w:p w:rsidR="00015239" w:rsidRPr="006F0821" w:rsidRDefault="00580562" w:rsidP="00663D40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Информация о заявителе:</w:t>
      </w:r>
      <w:r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ab/>
      </w:r>
      <w:r w:rsidR="006C4935" w:rsidRPr="006F0821">
        <w:rPr>
          <w:sz w:val="25"/>
          <w:szCs w:val="25"/>
        </w:rPr>
        <w:t>–</w:t>
      </w:r>
    </w:p>
    <w:p w:rsidR="006E41B4" w:rsidRPr="006F0821" w:rsidRDefault="006E41B4" w:rsidP="00663D40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5"/>
          <w:szCs w:val="25"/>
        </w:rPr>
      </w:pPr>
    </w:p>
    <w:p w:rsidR="002130B8" w:rsidRPr="006F0821" w:rsidRDefault="002D2BEF" w:rsidP="00663D40">
      <w:pPr>
        <w:tabs>
          <w:tab w:val="left" w:pos="5670"/>
          <w:tab w:val="left" w:pos="5812"/>
        </w:tabs>
        <w:spacing w:after="0" w:line="240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Кадастровый номер объекта недвижимости</w:t>
      </w:r>
      <w:r w:rsidR="002130B8" w:rsidRPr="006F0821">
        <w:rPr>
          <w:b/>
          <w:sz w:val="25"/>
          <w:szCs w:val="25"/>
        </w:rPr>
        <w:t>:</w:t>
      </w:r>
      <w:r w:rsidR="002130B8" w:rsidRPr="006F0821">
        <w:rPr>
          <w:b/>
          <w:sz w:val="25"/>
          <w:szCs w:val="25"/>
        </w:rPr>
        <w:tab/>
      </w:r>
      <w:r w:rsidR="00710685" w:rsidRPr="00710685">
        <w:rPr>
          <w:sz w:val="25"/>
          <w:szCs w:val="25"/>
        </w:rPr>
        <w:t>77:05:0005003:124</w:t>
      </w:r>
    </w:p>
    <w:p w:rsidR="002130B8" w:rsidRPr="006F0821" w:rsidRDefault="002130B8" w:rsidP="00663D40">
      <w:pPr>
        <w:tabs>
          <w:tab w:val="left" w:pos="5670"/>
        </w:tabs>
        <w:spacing w:after="0" w:line="240" w:lineRule="auto"/>
        <w:ind w:left="5670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Адрес:</w:t>
      </w:r>
      <w:r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 xml:space="preserve">г. Москва, </w:t>
      </w:r>
      <w:r w:rsidR="005D1FB2" w:rsidRPr="005D1FB2">
        <w:rPr>
          <w:sz w:val="25"/>
          <w:szCs w:val="25"/>
        </w:rPr>
        <w:t>ул</w:t>
      </w:r>
      <w:r w:rsidR="005D1FB2">
        <w:rPr>
          <w:sz w:val="25"/>
          <w:szCs w:val="25"/>
        </w:rPr>
        <w:t>.</w:t>
      </w:r>
      <w:r w:rsidR="005D1FB2" w:rsidRPr="005D1FB2">
        <w:rPr>
          <w:sz w:val="25"/>
          <w:szCs w:val="25"/>
        </w:rPr>
        <w:t xml:space="preserve"> Котляковская, вл</w:t>
      </w:r>
      <w:r w:rsidR="005D1FB2">
        <w:rPr>
          <w:sz w:val="25"/>
          <w:szCs w:val="25"/>
        </w:rPr>
        <w:t>.</w:t>
      </w:r>
      <w:r w:rsidR="005D1FB2" w:rsidRPr="005D1FB2">
        <w:rPr>
          <w:sz w:val="25"/>
          <w:szCs w:val="25"/>
        </w:rPr>
        <w:t xml:space="preserve"> 3</w:t>
      </w:r>
    </w:p>
    <w:p w:rsidR="004E3DFA" w:rsidRPr="006F0821" w:rsidRDefault="004E3DFA" w:rsidP="00663D4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470695" w:rsidRPr="006F0821" w:rsidRDefault="00470695" w:rsidP="00663D4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Информация о проведенной проверке:</w:t>
      </w:r>
    </w:p>
    <w:p w:rsidR="005D1FB2" w:rsidRDefault="00F648B9" w:rsidP="00663D40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Кадастровая стоимость </w:t>
      </w:r>
      <w:r w:rsidR="00DB1CF7" w:rsidRPr="006F0821">
        <w:rPr>
          <w:sz w:val="25"/>
          <w:szCs w:val="25"/>
        </w:rPr>
        <w:t>земельн</w:t>
      </w:r>
      <w:r w:rsidR="00D94DC7" w:rsidRPr="006F0821">
        <w:rPr>
          <w:sz w:val="25"/>
          <w:szCs w:val="25"/>
        </w:rPr>
        <w:t>ого</w:t>
      </w:r>
      <w:r w:rsidR="00DB1CF7" w:rsidRPr="006F0821">
        <w:rPr>
          <w:sz w:val="25"/>
          <w:szCs w:val="25"/>
        </w:rPr>
        <w:t xml:space="preserve"> участк</w:t>
      </w:r>
      <w:r w:rsidR="00D94DC7" w:rsidRPr="006F0821">
        <w:rPr>
          <w:sz w:val="25"/>
          <w:szCs w:val="25"/>
        </w:rPr>
        <w:t>а</w:t>
      </w:r>
      <w:r w:rsidRPr="006F0821">
        <w:rPr>
          <w:sz w:val="25"/>
          <w:szCs w:val="25"/>
        </w:rPr>
        <w:t xml:space="preserve"> с кадастровым номер</w:t>
      </w:r>
      <w:r w:rsidR="00D94DC7" w:rsidRPr="006F0821">
        <w:rPr>
          <w:sz w:val="25"/>
          <w:szCs w:val="25"/>
        </w:rPr>
        <w:t xml:space="preserve">ом </w:t>
      </w:r>
      <w:r w:rsidR="005D1FB2" w:rsidRPr="005D1FB2">
        <w:rPr>
          <w:sz w:val="25"/>
          <w:szCs w:val="25"/>
        </w:rPr>
        <w:t>77:05:0005003:124</w:t>
      </w:r>
      <w:r w:rsidR="003D2E45" w:rsidRPr="006F0821">
        <w:rPr>
          <w:sz w:val="25"/>
          <w:szCs w:val="25"/>
        </w:rPr>
        <w:br/>
        <w:t>(далее – Земельный участок)</w:t>
      </w:r>
      <w:r w:rsidR="00B35CA2">
        <w:rPr>
          <w:sz w:val="25"/>
          <w:szCs w:val="25"/>
        </w:rPr>
        <w:t xml:space="preserve"> была определена </w:t>
      </w:r>
      <w:r w:rsidR="00B35CA2" w:rsidRPr="006F0821">
        <w:rPr>
          <w:sz w:val="25"/>
          <w:szCs w:val="25"/>
        </w:rPr>
        <w:t>ГБУ</w:t>
      </w:r>
      <w:r w:rsidR="00B35CA2">
        <w:rPr>
          <w:sz w:val="25"/>
          <w:szCs w:val="25"/>
        </w:rPr>
        <w:t xml:space="preserve"> «Центр имущественных платежей»</w:t>
      </w:r>
      <w:r w:rsidR="00B35CA2">
        <w:rPr>
          <w:sz w:val="25"/>
          <w:szCs w:val="25"/>
        </w:rPr>
        <w:br/>
        <w:t xml:space="preserve">(далее – </w:t>
      </w:r>
      <w:r w:rsidR="00B35CA2" w:rsidRPr="006F0821">
        <w:rPr>
          <w:sz w:val="25"/>
          <w:szCs w:val="25"/>
        </w:rPr>
        <w:t xml:space="preserve">Учреждение) </w:t>
      </w:r>
      <w:r w:rsidRPr="006F0821">
        <w:rPr>
          <w:sz w:val="25"/>
          <w:szCs w:val="25"/>
        </w:rPr>
        <w:t xml:space="preserve">на основании </w:t>
      </w:r>
      <w:r w:rsidR="00B35CA2">
        <w:rPr>
          <w:sz w:val="25"/>
          <w:szCs w:val="25"/>
        </w:rPr>
        <w:t>информации</w:t>
      </w:r>
      <w:r w:rsidRPr="006F0821">
        <w:rPr>
          <w:sz w:val="25"/>
          <w:szCs w:val="25"/>
        </w:rPr>
        <w:t xml:space="preserve">, </w:t>
      </w:r>
      <w:r w:rsidR="00B35CA2">
        <w:rPr>
          <w:sz w:val="25"/>
          <w:szCs w:val="25"/>
        </w:rPr>
        <w:t>предоставленной Филиалом публично-правовой компании «Роскадастр» по Москве, в соответствии с частью 7 статьи 15 Федерального закона от 03.07.2016 № 237-ФЗ «О государственной кадастровой оценке» путем его отнесения к группе</w:t>
      </w:r>
      <w:r w:rsidR="00FD3EC6" w:rsidRPr="006F0821">
        <w:rPr>
          <w:sz w:val="25"/>
          <w:szCs w:val="25"/>
        </w:rPr>
        <w:t xml:space="preserve"> </w:t>
      </w:r>
      <w:r w:rsidR="005D1FB2">
        <w:rPr>
          <w:sz w:val="25"/>
          <w:szCs w:val="25"/>
        </w:rPr>
        <w:t>4 «</w:t>
      </w:r>
      <w:r w:rsidR="005D1FB2" w:rsidRPr="005D1FB2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</w:t>
      </w:r>
      <w:r w:rsidR="005D1FB2">
        <w:rPr>
          <w:sz w:val="25"/>
          <w:szCs w:val="25"/>
        </w:rPr>
        <w:t>о обслуживания, сервиса, отдыха</w:t>
      </w:r>
      <w:r w:rsidR="005D1FB2">
        <w:rPr>
          <w:sz w:val="25"/>
          <w:szCs w:val="25"/>
        </w:rPr>
        <w:br/>
      </w:r>
      <w:r w:rsidR="005D1FB2" w:rsidRPr="005D1FB2">
        <w:rPr>
          <w:sz w:val="25"/>
          <w:szCs w:val="25"/>
        </w:rPr>
        <w:t>и развлечений, включая объекты многофункционального назначения</w:t>
      </w:r>
      <w:r w:rsidR="005D1FB2">
        <w:rPr>
          <w:sz w:val="25"/>
          <w:szCs w:val="25"/>
        </w:rPr>
        <w:t>»</w:t>
      </w:r>
      <w:r w:rsidR="005D1FB2" w:rsidRPr="005D1FB2">
        <w:rPr>
          <w:sz w:val="25"/>
          <w:szCs w:val="25"/>
        </w:rPr>
        <w:t>, подгрупп</w:t>
      </w:r>
      <w:r w:rsidR="005D1FB2">
        <w:rPr>
          <w:sz w:val="25"/>
          <w:szCs w:val="25"/>
        </w:rPr>
        <w:t>е</w:t>
      </w:r>
      <w:r w:rsidR="005D1FB2" w:rsidRPr="005D1FB2">
        <w:rPr>
          <w:sz w:val="25"/>
          <w:szCs w:val="25"/>
        </w:rPr>
        <w:t xml:space="preserve"> 4.1 </w:t>
      </w:r>
      <w:r w:rsidR="005D1FB2">
        <w:rPr>
          <w:sz w:val="25"/>
          <w:szCs w:val="25"/>
        </w:rPr>
        <w:t>«</w:t>
      </w:r>
      <w:r w:rsidR="005D1FB2" w:rsidRPr="005D1FB2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5D1FB2">
        <w:rPr>
          <w:sz w:val="25"/>
          <w:szCs w:val="25"/>
        </w:rPr>
        <w:t>»</w:t>
      </w:r>
      <w:r w:rsidR="005D1FB2" w:rsidRPr="005D1FB2">
        <w:rPr>
          <w:sz w:val="25"/>
          <w:szCs w:val="25"/>
        </w:rPr>
        <w:t>.</w:t>
      </w:r>
    </w:p>
    <w:p w:rsidR="00156B22" w:rsidRPr="006F0821" w:rsidRDefault="00156B22" w:rsidP="00663D40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Ранее при рассмотрении </w:t>
      </w:r>
      <w:r w:rsidR="00080745">
        <w:rPr>
          <w:sz w:val="25"/>
          <w:szCs w:val="25"/>
        </w:rPr>
        <w:t>заявления</w:t>
      </w:r>
      <w:r w:rsidR="00B35CA2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от </w:t>
      </w:r>
      <w:r w:rsidR="005D1FB2">
        <w:rPr>
          <w:sz w:val="25"/>
          <w:szCs w:val="25"/>
        </w:rPr>
        <w:t>27.09.2022</w:t>
      </w:r>
      <w:r w:rsidRPr="006F0821">
        <w:rPr>
          <w:sz w:val="25"/>
          <w:szCs w:val="25"/>
        </w:rPr>
        <w:t xml:space="preserve"> </w:t>
      </w:r>
      <w:r w:rsidR="00C45539">
        <w:rPr>
          <w:sz w:val="25"/>
          <w:szCs w:val="25"/>
        </w:rPr>
        <w:t>об исправлении ошибок</w:t>
      </w:r>
      <w:r w:rsidRPr="006F0821">
        <w:rPr>
          <w:sz w:val="25"/>
          <w:szCs w:val="25"/>
        </w:rPr>
        <w:t xml:space="preserve">, </w:t>
      </w:r>
      <w:r w:rsidR="00C45539">
        <w:rPr>
          <w:sz w:val="25"/>
          <w:szCs w:val="25"/>
        </w:rPr>
        <w:t>допущенных при определении</w:t>
      </w:r>
      <w:r w:rsidR="00B35CA2">
        <w:rPr>
          <w:sz w:val="25"/>
          <w:szCs w:val="25"/>
        </w:rPr>
        <w:t xml:space="preserve"> кадастровой стоимости </w:t>
      </w:r>
      <w:r w:rsidR="006F0821" w:rsidRPr="006F0821">
        <w:rPr>
          <w:sz w:val="25"/>
          <w:szCs w:val="25"/>
        </w:rPr>
        <w:t>Земельного участка по состоянию</w:t>
      </w:r>
      <w:r w:rsidR="006F0821" w:rsidRPr="006F0821">
        <w:rPr>
          <w:sz w:val="25"/>
          <w:szCs w:val="25"/>
        </w:rPr>
        <w:br/>
      </w:r>
      <w:r w:rsidRPr="006F0821">
        <w:rPr>
          <w:sz w:val="25"/>
          <w:szCs w:val="25"/>
        </w:rPr>
        <w:t>на 01.01.2021,</w:t>
      </w:r>
      <w:r w:rsidR="0078569F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>Учреждение</w:t>
      </w:r>
      <w:r w:rsidR="00C008AC">
        <w:rPr>
          <w:sz w:val="25"/>
          <w:szCs w:val="25"/>
        </w:rPr>
        <w:t>м</w:t>
      </w:r>
      <w:r w:rsidRPr="006F0821">
        <w:rPr>
          <w:sz w:val="25"/>
          <w:szCs w:val="25"/>
        </w:rPr>
        <w:t xml:space="preserve"> была выявлена ошибка. Кадастровая стоимость Земельного участка была пересчитана </w:t>
      </w:r>
      <w:r w:rsidR="00887DCE">
        <w:rPr>
          <w:sz w:val="25"/>
          <w:szCs w:val="25"/>
        </w:rPr>
        <w:t xml:space="preserve">путем его отнесения к группе </w:t>
      </w:r>
      <w:r w:rsidR="00887DCE" w:rsidRPr="00887DCE">
        <w:rPr>
          <w:sz w:val="25"/>
          <w:szCs w:val="25"/>
        </w:rPr>
        <w:t>7 «Земельные</w:t>
      </w:r>
      <w:r w:rsidR="00887DCE">
        <w:rPr>
          <w:sz w:val="25"/>
          <w:szCs w:val="25"/>
        </w:rPr>
        <w:t xml:space="preserve"> </w:t>
      </w:r>
      <w:r w:rsidR="00887DCE" w:rsidRPr="00887DCE">
        <w:rPr>
          <w:sz w:val="25"/>
          <w:szCs w:val="25"/>
        </w:rPr>
        <w:t>участки производственного назначения», подгруппе 7.2 «Земельные участки,</w:t>
      </w:r>
      <w:r w:rsidR="00887DCE">
        <w:rPr>
          <w:sz w:val="25"/>
          <w:szCs w:val="25"/>
        </w:rPr>
        <w:t xml:space="preserve"> </w:t>
      </w:r>
      <w:r w:rsidR="00C008AC">
        <w:rPr>
          <w:sz w:val="25"/>
          <w:szCs w:val="25"/>
        </w:rPr>
        <w:t>предназначенные</w:t>
      </w:r>
      <w:r w:rsidR="00C008AC">
        <w:rPr>
          <w:sz w:val="25"/>
          <w:szCs w:val="25"/>
        </w:rPr>
        <w:br/>
      </w:r>
      <w:r w:rsidR="00887DCE" w:rsidRPr="00887DCE">
        <w:rPr>
          <w:sz w:val="25"/>
          <w:szCs w:val="25"/>
        </w:rPr>
        <w:t>для ра</w:t>
      </w:r>
      <w:r w:rsidR="00887DCE">
        <w:rPr>
          <w:sz w:val="25"/>
          <w:szCs w:val="25"/>
        </w:rPr>
        <w:t>змещения прочей промышленности»</w:t>
      </w:r>
      <w:r w:rsidR="00C008AC">
        <w:rPr>
          <w:sz w:val="25"/>
          <w:szCs w:val="25"/>
        </w:rPr>
        <w:t xml:space="preserve"> </w:t>
      </w:r>
      <w:r w:rsidR="00887DCE">
        <w:rPr>
          <w:sz w:val="25"/>
          <w:szCs w:val="25"/>
        </w:rPr>
        <w:t>(решение</w:t>
      </w:r>
      <w:r w:rsidR="00203AA8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от </w:t>
      </w:r>
      <w:r w:rsidR="00C45539">
        <w:rPr>
          <w:sz w:val="25"/>
          <w:szCs w:val="25"/>
        </w:rPr>
        <w:t>03.10.2022</w:t>
      </w:r>
      <w:r w:rsidRPr="006F0821">
        <w:rPr>
          <w:sz w:val="25"/>
          <w:szCs w:val="25"/>
        </w:rPr>
        <w:t xml:space="preserve"> № </w:t>
      </w:r>
      <w:r w:rsidR="00C45539">
        <w:rPr>
          <w:sz w:val="25"/>
          <w:szCs w:val="25"/>
        </w:rPr>
        <w:t>450</w:t>
      </w:r>
      <w:r w:rsidR="001D05E8">
        <w:rPr>
          <w:sz w:val="25"/>
          <w:szCs w:val="25"/>
        </w:rPr>
        <w:t>/22</w:t>
      </w:r>
      <w:r w:rsidRPr="006F0821">
        <w:rPr>
          <w:sz w:val="25"/>
          <w:szCs w:val="25"/>
        </w:rPr>
        <w:t>).</w:t>
      </w:r>
    </w:p>
    <w:p w:rsidR="00887DCE" w:rsidRDefault="00156B22" w:rsidP="00663D40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>На основании вышеизложенного</w:t>
      </w:r>
      <w:r w:rsidR="0078569F" w:rsidRPr="006F0821">
        <w:rPr>
          <w:sz w:val="25"/>
          <w:szCs w:val="25"/>
        </w:rPr>
        <w:t>,</w:t>
      </w:r>
      <w:r w:rsidRPr="006F0821">
        <w:rPr>
          <w:sz w:val="25"/>
          <w:szCs w:val="25"/>
        </w:rPr>
        <w:t xml:space="preserve"> Учреждением в ходе рассмотрения заявления выявлена ошибка, допущенная при определении кадастровой стоимости Земельного участка в размере </w:t>
      </w:r>
      <w:r w:rsidR="00C45539" w:rsidRPr="00C45539">
        <w:rPr>
          <w:sz w:val="25"/>
          <w:szCs w:val="25"/>
        </w:rPr>
        <w:t>38 844</w:t>
      </w:r>
      <w:r w:rsidR="00C45539">
        <w:rPr>
          <w:sz w:val="25"/>
          <w:szCs w:val="25"/>
        </w:rPr>
        <w:t> </w:t>
      </w:r>
      <w:r w:rsidR="00C45539" w:rsidRPr="00C45539">
        <w:rPr>
          <w:sz w:val="25"/>
          <w:szCs w:val="25"/>
        </w:rPr>
        <w:t>801</w:t>
      </w:r>
      <w:r w:rsidR="00C45539">
        <w:rPr>
          <w:sz w:val="25"/>
          <w:szCs w:val="25"/>
        </w:rPr>
        <w:t>,</w:t>
      </w:r>
      <w:r w:rsidR="00C45539" w:rsidRPr="00C45539">
        <w:rPr>
          <w:sz w:val="25"/>
          <w:szCs w:val="25"/>
        </w:rPr>
        <w:t>29</w:t>
      </w:r>
      <w:r w:rsidR="00C45539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>руб. Кадастровая стоимость Земельного участка пересчит</w:t>
      </w:r>
      <w:r w:rsidR="006F0821">
        <w:rPr>
          <w:sz w:val="25"/>
          <w:szCs w:val="25"/>
        </w:rPr>
        <w:t>ана</w:t>
      </w:r>
      <w:r w:rsidR="006F0821">
        <w:rPr>
          <w:sz w:val="25"/>
          <w:szCs w:val="25"/>
        </w:rPr>
        <w:br/>
      </w:r>
      <w:r w:rsidR="00203AA8" w:rsidRPr="00203AA8">
        <w:rPr>
          <w:sz w:val="25"/>
          <w:szCs w:val="25"/>
        </w:rPr>
        <w:t xml:space="preserve">путем его </w:t>
      </w:r>
      <w:r w:rsidR="00203AA8" w:rsidRPr="00333E52">
        <w:rPr>
          <w:sz w:val="25"/>
          <w:szCs w:val="25"/>
        </w:rPr>
        <w:t xml:space="preserve">отнесения к группе </w:t>
      </w:r>
      <w:r w:rsidR="00032FE3" w:rsidRPr="00333E52">
        <w:rPr>
          <w:sz w:val="25"/>
          <w:szCs w:val="25"/>
        </w:rPr>
        <w:t>7 «</w:t>
      </w:r>
      <w:r w:rsidR="00032FE3" w:rsidRPr="00032FE3">
        <w:rPr>
          <w:sz w:val="25"/>
          <w:szCs w:val="25"/>
        </w:rPr>
        <w:t>Земельные участки производственного назначения</w:t>
      </w:r>
      <w:r w:rsidR="00032FE3">
        <w:rPr>
          <w:sz w:val="25"/>
          <w:szCs w:val="25"/>
        </w:rPr>
        <w:t>»</w:t>
      </w:r>
      <w:r w:rsidR="00032FE3" w:rsidRPr="00032FE3">
        <w:rPr>
          <w:sz w:val="25"/>
          <w:szCs w:val="25"/>
        </w:rPr>
        <w:t>, подгрупп</w:t>
      </w:r>
      <w:r w:rsidR="00032FE3">
        <w:rPr>
          <w:sz w:val="25"/>
          <w:szCs w:val="25"/>
        </w:rPr>
        <w:t>е</w:t>
      </w:r>
      <w:r w:rsidR="00032FE3" w:rsidRPr="00032FE3">
        <w:rPr>
          <w:sz w:val="25"/>
          <w:szCs w:val="25"/>
        </w:rPr>
        <w:t xml:space="preserve"> 7.2 </w:t>
      </w:r>
      <w:r w:rsidR="00032FE3">
        <w:rPr>
          <w:sz w:val="25"/>
          <w:szCs w:val="25"/>
        </w:rPr>
        <w:t>«</w:t>
      </w:r>
      <w:r w:rsidR="00032FE3" w:rsidRPr="00032FE3">
        <w:rPr>
          <w:sz w:val="25"/>
          <w:szCs w:val="25"/>
        </w:rPr>
        <w:t>Земельные участки, предназначенные для размещения прочей промышленности</w:t>
      </w:r>
      <w:r w:rsidR="00032FE3">
        <w:rPr>
          <w:sz w:val="25"/>
          <w:szCs w:val="25"/>
        </w:rPr>
        <w:t>»</w:t>
      </w:r>
      <w:r w:rsidR="00032FE3" w:rsidRPr="00032FE3">
        <w:rPr>
          <w:sz w:val="25"/>
          <w:szCs w:val="25"/>
        </w:rPr>
        <w:t>.</w:t>
      </w:r>
    </w:p>
    <w:p w:rsidR="00032FE3" w:rsidRDefault="00032FE3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63D40" w:rsidRPr="006F0821" w:rsidRDefault="00663D40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BC5528" w:rsidRPr="006F0821" w:rsidRDefault="00965F60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42"/>
        <w:gridCol w:w="1465"/>
        <w:gridCol w:w="3487"/>
        <w:gridCol w:w="1424"/>
        <w:gridCol w:w="1575"/>
      </w:tblGrid>
      <w:tr w:rsidR="00BC5528" w:rsidRPr="00E102E4" w:rsidTr="00AF6E9F">
        <w:trPr>
          <w:trHeight w:val="1518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AF6E9F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C4553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45539">
              <w:rPr>
                <w:sz w:val="21"/>
                <w:szCs w:val="21"/>
              </w:rPr>
              <w:t>77:05:0005003:124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C45539" w:rsidP="00C4553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45539">
              <w:rPr>
                <w:sz w:val="21"/>
                <w:szCs w:val="21"/>
              </w:rPr>
              <w:t>38 844</w:t>
            </w:r>
            <w:r>
              <w:rPr>
                <w:sz w:val="21"/>
                <w:szCs w:val="21"/>
              </w:rPr>
              <w:t> </w:t>
            </w:r>
            <w:r w:rsidRPr="00C45539">
              <w:rPr>
                <w:sz w:val="21"/>
                <w:szCs w:val="21"/>
              </w:rPr>
              <w:t>801</w:t>
            </w:r>
            <w:r>
              <w:rPr>
                <w:sz w:val="21"/>
                <w:szCs w:val="21"/>
              </w:rPr>
              <w:t>,</w:t>
            </w:r>
            <w:r w:rsidRPr="00C45539">
              <w:rPr>
                <w:sz w:val="21"/>
                <w:szCs w:val="21"/>
              </w:rPr>
              <w:t>29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CD54BD" w:rsidRDefault="005D1FB2" w:rsidP="007856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30.01.2023</w:t>
            </w:r>
            <w:r>
              <w:rPr>
                <w:sz w:val="21"/>
                <w:szCs w:val="21"/>
              </w:rPr>
              <w:br/>
              <w:t>№ АОКС-77/2023/000014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CD54BD" w:rsidRDefault="00032FE3" w:rsidP="00CE1B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10 746 148,</w:t>
            </w:r>
            <w:r w:rsidRPr="00032FE3">
              <w:rPr>
                <w:sz w:val="21"/>
                <w:szCs w:val="21"/>
              </w:rPr>
              <w:t>09</w:t>
            </w:r>
          </w:p>
        </w:tc>
        <w:tc>
          <w:tcPr>
            <w:tcW w:w="1577" w:type="dxa"/>
            <w:vAlign w:val="center"/>
          </w:tcPr>
          <w:p w:rsidR="00AF6E9F" w:rsidRPr="00CD54BD" w:rsidRDefault="0078569F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01.01.2022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D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2FE3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0745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5C0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6B22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5E8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AA8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2BEF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3E52"/>
    <w:rsid w:val="00336D2A"/>
    <w:rsid w:val="003373FB"/>
    <w:rsid w:val="00337986"/>
    <w:rsid w:val="00337C2F"/>
    <w:rsid w:val="00340472"/>
    <w:rsid w:val="00340BED"/>
    <w:rsid w:val="00343216"/>
    <w:rsid w:val="00346418"/>
    <w:rsid w:val="003465A0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E45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6164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1FB2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3D40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935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21"/>
    <w:rsid w:val="006F0879"/>
    <w:rsid w:val="006F2E45"/>
    <w:rsid w:val="006F5644"/>
    <w:rsid w:val="006F61E6"/>
    <w:rsid w:val="007004BA"/>
    <w:rsid w:val="00703739"/>
    <w:rsid w:val="0070675E"/>
    <w:rsid w:val="00710685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4DFA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69F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87DCE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E9F"/>
    <w:rsid w:val="00B00D6B"/>
    <w:rsid w:val="00B0488B"/>
    <w:rsid w:val="00B06486"/>
    <w:rsid w:val="00B13149"/>
    <w:rsid w:val="00B1402F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5CA2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8AC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5539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54BD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744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4DC7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56BDA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;"/>
  <w14:docId w14:val="24A7614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2A12-75D8-4192-9C3E-D86327DE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393</Words>
  <Characters>2245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2023-02-22T07:04:00Z</dcterms:modified>
</cp:coreProperties>
</file>