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F7BC9" w:rsidRDefault="00EF278C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3F7BC9">
        <w:rPr>
          <w:b/>
          <w:sz w:val="25"/>
          <w:szCs w:val="25"/>
        </w:rPr>
        <w:t>об отказе в</w:t>
      </w:r>
      <w:r w:rsidR="00785344" w:rsidRPr="003F7BC9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3F7BC9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3F7BC9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CA0C1C" w:rsidRPr="003F7BC9" w:rsidRDefault="00431E65" w:rsidP="00CA0C1C">
      <w:pPr>
        <w:spacing w:after="0" w:line="240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«2</w:t>
      </w:r>
      <w:r w:rsidRPr="004C084B">
        <w:rPr>
          <w:b/>
          <w:sz w:val="25"/>
          <w:szCs w:val="25"/>
        </w:rPr>
        <w:t>6</w:t>
      </w:r>
      <w:r w:rsidR="00CA0C1C" w:rsidRPr="003F7BC9">
        <w:rPr>
          <w:b/>
          <w:sz w:val="25"/>
          <w:szCs w:val="25"/>
        </w:rPr>
        <w:t xml:space="preserve">» </w:t>
      </w:r>
      <w:r w:rsidR="00CC151B" w:rsidRPr="003F7BC9">
        <w:rPr>
          <w:b/>
          <w:sz w:val="25"/>
          <w:szCs w:val="25"/>
        </w:rPr>
        <w:t>мая</w:t>
      </w:r>
      <w:r w:rsidR="00A565C9" w:rsidRPr="003F7BC9">
        <w:rPr>
          <w:b/>
          <w:sz w:val="25"/>
          <w:szCs w:val="25"/>
        </w:rPr>
        <w:t xml:space="preserve"> 2022</w:t>
      </w:r>
      <w:r w:rsidR="00CA0C1C" w:rsidRPr="003F7BC9">
        <w:rPr>
          <w:b/>
          <w:sz w:val="25"/>
          <w:szCs w:val="25"/>
        </w:rPr>
        <w:t xml:space="preserve"> г.                              </w:t>
      </w:r>
      <w:r w:rsidR="007B2BE8" w:rsidRPr="003F7BC9">
        <w:rPr>
          <w:b/>
          <w:sz w:val="25"/>
          <w:szCs w:val="25"/>
        </w:rPr>
        <w:t xml:space="preserve">     </w:t>
      </w:r>
      <w:r w:rsidR="00CA0C1C" w:rsidRPr="003F7BC9">
        <w:rPr>
          <w:b/>
          <w:sz w:val="25"/>
          <w:szCs w:val="25"/>
        </w:rPr>
        <w:t xml:space="preserve">                                          </w:t>
      </w:r>
      <w:r w:rsidR="00B27561" w:rsidRPr="003F7BC9">
        <w:rPr>
          <w:b/>
          <w:sz w:val="25"/>
          <w:szCs w:val="25"/>
        </w:rPr>
        <w:t xml:space="preserve">    </w:t>
      </w:r>
      <w:r w:rsidR="00CA0C1C" w:rsidRPr="003F7BC9">
        <w:rPr>
          <w:b/>
          <w:sz w:val="25"/>
          <w:szCs w:val="25"/>
        </w:rPr>
        <w:t xml:space="preserve">           </w:t>
      </w:r>
      <w:r w:rsidR="00934CF0">
        <w:rPr>
          <w:b/>
          <w:sz w:val="25"/>
          <w:szCs w:val="25"/>
        </w:rPr>
        <w:t xml:space="preserve">                   </w:t>
      </w:r>
      <w:r w:rsidR="00E832B6">
        <w:rPr>
          <w:b/>
          <w:sz w:val="25"/>
          <w:szCs w:val="25"/>
        </w:rPr>
        <w:t xml:space="preserve">  </w:t>
      </w:r>
      <w:r w:rsidR="00934CF0">
        <w:rPr>
          <w:b/>
          <w:sz w:val="25"/>
          <w:szCs w:val="25"/>
        </w:rPr>
        <w:t>№ 285</w:t>
      </w:r>
      <w:r w:rsidR="00A565C9" w:rsidRPr="003F7BC9">
        <w:rPr>
          <w:b/>
          <w:sz w:val="25"/>
          <w:szCs w:val="25"/>
        </w:rPr>
        <w:t>/22</w:t>
      </w:r>
    </w:p>
    <w:p w:rsidR="00B94EDE" w:rsidRPr="003F7BC9" w:rsidRDefault="00B94EDE" w:rsidP="002A64F7">
      <w:pPr>
        <w:tabs>
          <w:tab w:val="left" w:pos="6237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A0C1C" w:rsidRPr="003F7BC9" w:rsidRDefault="00CA0C1C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b/>
          <w:sz w:val="25"/>
          <w:szCs w:val="25"/>
        </w:rPr>
        <w:t xml:space="preserve">Реквизиты </w:t>
      </w:r>
      <w:r w:rsidR="00CC151B" w:rsidRPr="003F7BC9">
        <w:rPr>
          <w:b/>
          <w:sz w:val="25"/>
          <w:szCs w:val="25"/>
        </w:rPr>
        <w:t>заявлений</w:t>
      </w:r>
      <w:r w:rsidRPr="003F7BC9">
        <w:rPr>
          <w:b/>
          <w:sz w:val="25"/>
          <w:szCs w:val="25"/>
        </w:rPr>
        <w:t>:</w:t>
      </w:r>
      <w:r w:rsidRPr="003F7BC9">
        <w:rPr>
          <w:sz w:val="25"/>
          <w:szCs w:val="25"/>
        </w:rPr>
        <w:tab/>
        <w:t xml:space="preserve">от </w:t>
      </w:r>
      <w:r w:rsidR="00CC151B" w:rsidRPr="003F7BC9">
        <w:rPr>
          <w:sz w:val="25"/>
          <w:szCs w:val="25"/>
        </w:rPr>
        <w:t xml:space="preserve">22.04.2022 </w:t>
      </w:r>
      <w:r w:rsidRPr="003F7BC9">
        <w:rPr>
          <w:sz w:val="25"/>
          <w:szCs w:val="25"/>
        </w:rPr>
        <w:t xml:space="preserve">№ </w:t>
      </w:r>
      <w:r w:rsidR="00CC151B" w:rsidRPr="003F7BC9">
        <w:rPr>
          <w:sz w:val="25"/>
          <w:szCs w:val="25"/>
        </w:rPr>
        <w:t>03-606/22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b/>
          <w:sz w:val="25"/>
          <w:szCs w:val="25"/>
        </w:rPr>
        <w:tab/>
      </w:r>
      <w:r w:rsidRPr="003F7BC9">
        <w:rPr>
          <w:sz w:val="25"/>
          <w:szCs w:val="25"/>
        </w:rPr>
        <w:t>от 22.04.2022 № 03-607/22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от 22.04.2022 № 03-608/22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от 22.04.2022 № 03-609/22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от 22.04.2022 № 03-610/22</w:t>
      </w:r>
    </w:p>
    <w:p w:rsidR="00CA0C1C" w:rsidRPr="003F7BC9" w:rsidRDefault="00CA0C1C" w:rsidP="002A64F7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CA0C1C" w:rsidRPr="003F7BC9" w:rsidRDefault="00CA0C1C" w:rsidP="002A64F7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  <w:sz w:val="25"/>
          <w:szCs w:val="25"/>
        </w:rPr>
      </w:pPr>
      <w:r w:rsidRPr="003F7BC9">
        <w:rPr>
          <w:b/>
          <w:sz w:val="25"/>
          <w:szCs w:val="25"/>
        </w:rPr>
        <w:t xml:space="preserve">Информация о заявителе: </w:t>
      </w:r>
      <w:r w:rsidRPr="003F7BC9">
        <w:rPr>
          <w:b/>
          <w:sz w:val="25"/>
          <w:szCs w:val="25"/>
        </w:rPr>
        <w:tab/>
      </w:r>
      <w:r w:rsidR="004C084B">
        <w:rPr>
          <w:sz w:val="25"/>
          <w:szCs w:val="25"/>
        </w:rPr>
        <w:t>***</w:t>
      </w:r>
    </w:p>
    <w:p w:rsidR="00CA0C1C" w:rsidRPr="003F7BC9" w:rsidRDefault="00CA0C1C" w:rsidP="002A64F7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CA0C1C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b/>
          <w:sz w:val="25"/>
          <w:szCs w:val="25"/>
        </w:rPr>
        <w:t>Кадастровые</w:t>
      </w:r>
      <w:r w:rsidR="00CA0C1C" w:rsidRPr="003F7BC9">
        <w:rPr>
          <w:b/>
          <w:sz w:val="25"/>
          <w:szCs w:val="25"/>
        </w:rPr>
        <w:t xml:space="preserve"> номер</w:t>
      </w:r>
      <w:r w:rsidRPr="003F7BC9">
        <w:rPr>
          <w:b/>
          <w:sz w:val="25"/>
          <w:szCs w:val="25"/>
        </w:rPr>
        <w:t>а</w:t>
      </w:r>
      <w:r w:rsidR="00CA0C1C" w:rsidRPr="003F7BC9">
        <w:rPr>
          <w:b/>
          <w:sz w:val="25"/>
          <w:szCs w:val="25"/>
        </w:rPr>
        <w:t xml:space="preserve"> объект</w:t>
      </w:r>
      <w:r w:rsidRPr="003F7BC9">
        <w:rPr>
          <w:b/>
          <w:sz w:val="25"/>
          <w:szCs w:val="25"/>
        </w:rPr>
        <w:t>ов</w:t>
      </w:r>
      <w:r w:rsidR="00CA0C1C" w:rsidRPr="003F7BC9">
        <w:rPr>
          <w:b/>
          <w:sz w:val="25"/>
          <w:szCs w:val="25"/>
        </w:rPr>
        <w:t xml:space="preserve"> недвижимости:</w:t>
      </w:r>
      <w:r w:rsidR="00CA0C1C" w:rsidRPr="003F7BC9">
        <w:rPr>
          <w:b/>
          <w:sz w:val="25"/>
          <w:szCs w:val="25"/>
        </w:rPr>
        <w:tab/>
      </w:r>
      <w:r w:rsidRPr="003F7BC9">
        <w:rPr>
          <w:sz w:val="25"/>
          <w:szCs w:val="25"/>
        </w:rPr>
        <w:t>77:06:0005005:5033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b/>
          <w:sz w:val="25"/>
          <w:szCs w:val="25"/>
        </w:rPr>
        <w:tab/>
      </w:r>
      <w:r w:rsidRPr="003F7BC9">
        <w:rPr>
          <w:sz w:val="25"/>
          <w:szCs w:val="25"/>
        </w:rPr>
        <w:t>77:06:0005005:5031</w:t>
      </w:r>
      <w:bookmarkStart w:id="0" w:name="_GoBack"/>
      <w:bookmarkEnd w:id="0"/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77:06:0005005:5030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77:06:0005005:5029</w:t>
      </w:r>
    </w:p>
    <w:p w:rsidR="00CC151B" w:rsidRPr="003F7BC9" w:rsidRDefault="00CC151B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sz w:val="25"/>
          <w:szCs w:val="25"/>
        </w:rPr>
        <w:tab/>
        <w:t>77:06:0005005:4629</w:t>
      </w:r>
    </w:p>
    <w:p w:rsidR="003F7BC9" w:rsidRDefault="003F7BC9" w:rsidP="002A64F7">
      <w:pPr>
        <w:tabs>
          <w:tab w:val="left" w:pos="5954"/>
          <w:tab w:val="left" w:pos="6237"/>
        </w:tabs>
        <w:spacing w:after="0" w:line="240" w:lineRule="auto"/>
        <w:ind w:left="5954" w:right="-2" w:hanging="5954"/>
        <w:jc w:val="both"/>
        <w:rPr>
          <w:b/>
          <w:sz w:val="25"/>
          <w:szCs w:val="25"/>
        </w:rPr>
      </w:pPr>
    </w:p>
    <w:p w:rsidR="0011330F" w:rsidRPr="003F7BC9" w:rsidRDefault="00CA0C1C" w:rsidP="002A64F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3F7BC9">
        <w:rPr>
          <w:b/>
          <w:sz w:val="25"/>
          <w:szCs w:val="25"/>
        </w:rPr>
        <w:t xml:space="preserve">Адрес: </w:t>
      </w:r>
      <w:r w:rsidRPr="003F7BC9">
        <w:rPr>
          <w:b/>
          <w:sz w:val="25"/>
          <w:szCs w:val="25"/>
        </w:rPr>
        <w:tab/>
      </w:r>
      <w:r w:rsidRPr="003F7BC9">
        <w:rPr>
          <w:sz w:val="25"/>
          <w:szCs w:val="25"/>
        </w:rPr>
        <w:t xml:space="preserve">г. Москва, </w:t>
      </w:r>
      <w:r w:rsidR="00CC151B" w:rsidRPr="003F7BC9">
        <w:rPr>
          <w:sz w:val="25"/>
          <w:szCs w:val="25"/>
        </w:rPr>
        <w:t>ул. Одесская, д. 2</w:t>
      </w:r>
    </w:p>
    <w:p w:rsidR="00D949F1" w:rsidRPr="003F7BC9" w:rsidRDefault="00D949F1" w:rsidP="00BA51F6">
      <w:pPr>
        <w:spacing w:after="60" w:line="240" w:lineRule="auto"/>
        <w:jc w:val="both"/>
        <w:rPr>
          <w:sz w:val="25"/>
          <w:szCs w:val="25"/>
        </w:rPr>
      </w:pPr>
    </w:p>
    <w:p w:rsidR="00470695" w:rsidRPr="003F7BC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3F7BC9">
        <w:rPr>
          <w:b/>
          <w:sz w:val="25"/>
          <w:szCs w:val="25"/>
        </w:rPr>
        <w:t>Информация о проведенной проверке:</w:t>
      </w:r>
    </w:p>
    <w:p w:rsidR="00E17FED" w:rsidRDefault="004340AE" w:rsidP="00E17FE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Государственная кадастровая оценка в городе Москве в 2018 году проведена</w:t>
      </w:r>
      <w:r w:rsidR="00E17FED">
        <w:rPr>
          <w:sz w:val="25"/>
          <w:szCs w:val="25"/>
        </w:rPr>
        <w:br/>
      </w:r>
      <w:r>
        <w:rPr>
          <w:sz w:val="25"/>
          <w:szCs w:val="25"/>
        </w:rPr>
        <w:t>в соответствии с Федеральным законом от 03.07.2016 № 237</w:t>
      </w:r>
      <w:r w:rsidR="00E17FED">
        <w:rPr>
          <w:sz w:val="25"/>
          <w:szCs w:val="25"/>
        </w:rPr>
        <w:t>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F67C44" w:rsidRPr="003F7BC9" w:rsidRDefault="00CA0C1C" w:rsidP="00E17FE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 w:rsidRPr="003F7BC9">
        <w:rPr>
          <w:sz w:val="25"/>
          <w:szCs w:val="25"/>
        </w:rPr>
        <w:t>Кадастровая стоимость объект</w:t>
      </w:r>
      <w:r w:rsidR="00B73EED" w:rsidRPr="003F7BC9">
        <w:rPr>
          <w:sz w:val="25"/>
          <w:szCs w:val="25"/>
        </w:rPr>
        <w:t>ов</w:t>
      </w:r>
      <w:r w:rsidRPr="003F7BC9">
        <w:rPr>
          <w:sz w:val="25"/>
          <w:szCs w:val="25"/>
        </w:rPr>
        <w:t xml:space="preserve"> недвижимости с кадастровым</w:t>
      </w:r>
      <w:r w:rsidR="00B73EED" w:rsidRPr="003F7BC9">
        <w:rPr>
          <w:sz w:val="25"/>
          <w:szCs w:val="25"/>
        </w:rPr>
        <w:t>и</w:t>
      </w:r>
      <w:r w:rsidRPr="003F7BC9">
        <w:rPr>
          <w:sz w:val="25"/>
          <w:szCs w:val="25"/>
        </w:rPr>
        <w:t xml:space="preserve"> номер</w:t>
      </w:r>
      <w:r w:rsidR="00B73EED" w:rsidRPr="003F7BC9">
        <w:rPr>
          <w:sz w:val="25"/>
          <w:szCs w:val="25"/>
        </w:rPr>
        <w:t>ами</w:t>
      </w:r>
      <w:r w:rsidRPr="003F7BC9">
        <w:rPr>
          <w:sz w:val="25"/>
          <w:szCs w:val="25"/>
        </w:rPr>
        <w:t xml:space="preserve"> </w:t>
      </w:r>
      <w:r w:rsidR="00B73EED" w:rsidRPr="003F7BC9">
        <w:rPr>
          <w:sz w:val="25"/>
          <w:szCs w:val="25"/>
        </w:rPr>
        <w:t>77:06:0005005:5033</w:t>
      </w:r>
      <w:r w:rsidR="00A46A20" w:rsidRPr="003F7BC9">
        <w:rPr>
          <w:sz w:val="25"/>
          <w:szCs w:val="25"/>
        </w:rPr>
        <w:t>, 77:06:0005005:5031, 77:06:0005005:5030, 77:06:0005005:5029, 77:06:0005005:4629</w:t>
      </w:r>
      <w:r w:rsidR="00E17FED">
        <w:rPr>
          <w:sz w:val="25"/>
          <w:szCs w:val="25"/>
        </w:rPr>
        <w:t xml:space="preserve">, определенная по состоянию на 01.01.2018, утверждена </w:t>
      </w:r>
      <w:r w:rsidR="00E17FED" w:rsidRPr="00E17FED">
        <w:rPr>
          <w:sz w:val="25"/>
          <w:szCs w:val="25"/>
        </w:rPr>
        <w:t>распоряжением Департамента городского имущества города Москвы от 29.11.2018</w:t>
      </w:r>
      <w:r w:rsidR="00E17FED">
        <w:rPr>
          <w:sz w:val="25"/>
          <w:szCs w:val="25"/>
        </w:rPr>
        <w:t xml:space="preserve"> </w:t>
      </w:r>
      <w:r w:rsidR="00E17FED" w:rsidRPr="00E17FED">
        <w:rPr>
          <w:sz w:val="25"/>
          <w:szCs w:val="25"/>
        </w:rPr>
        <w:t>№ 40557</w:t>
      </w:r>
      <w:r w:rsidR="00E17FED">
        <w:rPr>
          <w:sz w:val="25"/>
          <w:szCs w:val="25"/>
        </w:rPr>
        <w:br/>
      </w:r>
      <w:r w:rsidR="00E17FED" w:rsidRPr="00E17FED">
        <w:rPr>
          <w:sz w:val="25"/>
          <w:szCs w:val="25"/>
        </w:rPr>
        <w:t>«Об утверждении результатов определения кадастровой стоимости объектов недвижимости в городе Москве по состоянию на 01 января 2018 г</w:t>
      </w:r>
      <w:r w:rsidR="00E17FED">
        <w:rPr>
          <w:sz w:val="25"/>
          <w:szCs w:val="25"/>
        </w:rPr>
        <w:t xml:space="preserve">» </w:t>
      </w:r>
      <w:r w:rsidR="00F67C44" w:rsidRPr="003F7BC9">
        <w:rPr>
          <w:sz w:val="25"/>
          <w:szCs w:val="25"/>
        </w:rPr>
        <w:t>в следующих размерах:</w:t>
      </w:r>
    </w:p>
    <w:p w:rsidR="00F67C44" w:rsidRPr="003F7BC9" w:rsidRDefault="002A64F7" w:rsidP="002A64F7">
      <w:pPr>
        <w:tabs>
          <w:tab w:val="left" w:pos="851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ab/>
      </w:r>
      <w:r w:rsidR="00F67C44" w:rsidRPr="003F7BC9">
        <w:rPr>
          <w:sz w:val="25"/>
          <w:szCs w:val="25"/>
        </w:rPr>
        <w:t>738</w:t>
      </w:r>
      <w:r w:rsidR="004A094C" w:rsidRPr="003F7BC9">
        <w:rPr>
          <w:sz w:val="25"/>
          <w:szCs w:val="25"/>
        </w:rPr>
        <w:t> </w:t>
      </w:r>
      <w:r w:rsidR="00F67C44" w:rsidRPr="003F7BC9">
        <w:rPr>
          <w:sz w:val="25"/>
          <w:szCs w:val="25"/>
        </w:rPr>
        <w:t>080</w:t>
      </w:r>
      <w:r w:rsidR="004A094C" w:rsidRPr="003F7BC9">
        <w:rPr>
          <w:sz w:val="25"/>
          <w:szCs w:val="25"/>
        </w:rPr>
        <w:t>,</w:t>
      </w:r>
      <w:r w:rsidR="00F67C44" w:rsidRPr="003F7BC9">
        <w:rPr>
          <w:sz w:val="25"/>
          <w:szCs w:val="25"/>
        </w:rPr>
        <w:t>99 руб. для объекта недвижимости с кадастровым номером 77:06:0005005:5033;</w:t>
      </w:r>
    </w:p>
    <w:p w:rsidR="00F67C44" w:rsidRPr="003F7BC9" w:rsidRDefault="002A64F7" w:rsidP="002A64F7">
      <w:pPr>
        <w:tabs>
          <w:tab w:val="left" w:pos="851"/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ab/>
      </w:r>
      <w:r w:rsidR="00F67C44" w:rsidRPr="003F7BC9">
        <w:rPr>
          <w:sz w:val="25"/>
          <w:szCs w:val="25"/>
        </w:rPr>
        <w:t>738</w:t>
      </w:r>
      <w:r w:rsidR="004A094C" w:rsidRPr="003F7BC9">
        <w:rPr>
          <w:sz w:val="25"/>
          <w:szCs w:val="25"/>
        </w:rPr>
        <w:t> </w:t>
      </w:r>
      <w:r w:rsidR="00F67C44" w:rsidRPr="003F7BC9">
        <w:rPr>
          <w:sz w:val="25"/>
          <w:szCs w:val="25"/>
        </w:rPr>
        <w:t>080</w:t>
      </w:r>
      <w:r w:rsidR="004A094C" w:rsidRPr="003F7BC9">
        <w:rPr>
          <w:sz w:val="25"/>
          <w:szCs w:val="25"/>
        </w:rPr>
        <w:t>,</w:t>
      </w:r>
      <w:r w:rsidR="00F67C44" w:rsidRPr="003F7BC9">
        <w:rPr>
          <w:sz w:val="25"/>
          <w:szCs w:val="25"/>
        </w:rPr>
        <w:t>99 руб. для объекта недвижимости с кадастровым номером 77:06:0005005:5031;</w:t>
      </w:r>
    </w:p>
    <w:p w:rsidR="00F67C44" w:rsidRPr="003F7BC9" w:rsidRDefault="002A64F7" w:rsidP="002A64F7">
      <w:pPr>
        <w:tabs>
          <w:tab w:val="left" w:pos="851"/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ab/>
      </w:r>
      <w:r w:rsidR="00F67C44" w:rsidRPr="003F7BC9">
        <w:rPr>
          <w:sz w:val="25"/>
          <w:szCs w:val="25"/>
        </w:rPr>
        <w:t>738</w:t>
      </w:r>
      <w:r w:rsidR="004A094C" w:rsidRPr="003F7BC9">
        <w:rPr>
          <w:sz w:val="25"/>
          <w:szCs w:val="25"/>
        </w:rPr>
        <w:t> </w:t>
      </w:r>
      <w:r w:rsidR="00F67C44" w:rsidRPr="003F7BC9">
        <w:rPr>
          <w:sz w:val="25"/>
          <w:szCs w:val="25"/>
        </w:rPr>
        <w:t>080</w:t>
      </w:r>
      <w:r w:rsidR="004A094C" w:rsidRPr="003F7BC9">
        <w:rPr>
          <w:sz w:val="25"/>
          <w:szCs w:val="25"/>
        </w:rPr>
        <w:t>,</w:t>
      </w:r>
      <w:r w:rsidR="00F67C44" w:rsidRPr="003F7BC9">
        <w:rPr>
          <w:sz w:val="25"/>
          <w:szCs w:val="25"/>
        </w:rPr>
        <w:t>99 руб. для объекта недвижимости с кадастровым номером 77:06:0005005:5030;</w:t>
      </w:r>
    </w:p>
    <w:p w:rsidR="00F67C44" w:rsidRPr="003F7BC9" w:rsidRDefault="002A64F7" w:rsidP="002A64F7">
      <w:pPr>
        <w:tabs>
          <w:tab w:val="left" w:pos="851"/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</w:t>
      </w:r>
      <w:r>
        <w:rPr>
          <w:sz w:val="25"/>
          <w:szCs w:val="25"/>
        </w:rPr>
        <w:tab/>
      </w:r>
      <w:r w:rsidR="00F67C44" w:rsidRPr="003F7BC9">
        <w:rPr>
          <w:sz w:val="25"/>
          <w:szCs w:val="25"/>
        </w:rPr>
        <w:t>738</w:t>
      </w:r>
      <w:r w:rsidR="004A094C" w:rsidRPr="003F7BC9">
        <w:rPr>
          <w:sz w:val="25"/>
          <w:szCs w:val="25"/>
        </w:rPr>
        <w:t> </w:t>
      </w:r>
      <w:r w:rsidR="00F67C44" w:rsidRPr="003F7BC9">
        <w:rPr>
          <w:sz w:val="25"/>
          <w:szCs w:val="25"/>
        </w:rPr>
        <w:t>080</w:t>
      </w:r>
      <w:r w:rsidR="004A094C" w:rsidRPr="003F7BC9">
        <w:rPr>
          <w:sz w:val="25"/>
          <w:szCs w:val="25"/>
        </w:rPr>
        <w:t>,</w:t>
      </w:r>
      <w:r w:rsidR="00F67C44" w:rsidRPr="003F7BC9">
        <w:rPr>
          <w:sz w:val="25"/>
          <w:szCs w:val="25"/>
        </w:rPr>
        <w:t>99 руб. для объекта недвижимости с кадастровым номером 77:06:0005005:5029;</w:t>
      </w:r>
    </w:p>
    <w:p w:rsidR="00F67C44" w:rsidRPr="003F7BC9" w:rsidRDefault="002A64F7" w:rsidP="002A64F7">
      <w:pPr>
        <w:tabs>
          <w:tab w:val="left" w:pos="851"/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ab/>
      </w:r>
      <w:r w:rsidR="00F67C44" w:rsidRPr="003F7BC9">
        <w:rPr>
          <w:sz w:val="25"/>
          <w:szCs w:val="25"/>
        </w:rPr>
        <w:t>35 190</w:t>
      </w:r>
      <w:r w:rsidR="00921ABE" w:rsidRPr="003F7BC9">
        <w:rPr>
          <w:sz w:val="25"/>
          <w:szCs w:val="25"/>
        </w:rPr>
        <w:t> </w:t>
      </w:r>
      <w:r w:rsidR="00F67C44" w:rsidRPr="003F7BC9">
        <w:rPr>
          <w:sz w:val="25"/>
          <w:szCs w:val="25"/>
        </w:rPr>
        <w:t>819</w:t>
      </w:r>
      <w:r w:rsidR="00921ABE" w:rsidRPr="003F7BC9">
        <w:rPr>
          <w:sz w:val="25"/>
          <w:szCs w:val="25"/>
        </w:rPr>
        <w:t>,</w:t>
      </w:r>
      <w:r w:rsidR="00F67C44" w:rsidRPr="003F7BC9">
        <w:rPr>
          <w:sz w:val="25"/>
          <w:szCs w:val="25"/>
        </w:rPr>
        <w:t>14 руб. для объекта недвижимости с кадастровым номером 77:06:0005005:4629.</w:t>
      </w:r>
    </w:p>
    <w:p w:rsidR="002C3E17" w:rsidRPr="003F7BC9" w:rsidRDefault="00D22ED2" w:rsidP="003F7BC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При определении кадастровой стоимости о</w:t>
      </w:r>
      <w:r w:rsidR="00F67C44" w:rsidRPr="003F7BC9">
        <w:rPr>
          <w:sz w:val="25"/>
          <w:szCs w:val="25"/>
        </w:rPr>
        <w:t>бъекты недвижимости с кадастровыми номерами 77:06:0005005:5033, 77:06:0005005:5031, 77:06:0005005:5030, 77:06:0005005:5029 отне</w:t>
      </w:r>
      <w:r w:rsidR="004A094C" w:rsidRPr="003F7BC9">
        <w:rPr>
          <w:sz w:val="25"/>
          <w:szCs w:val="25"/>
        </w:rPr>
        <w:t xml:space="preserve">сены к </w:t>
      </w:r>
      <w:r>
        <w:rPr>
          <w:sz w:val="25"/>
          <w:szCs w:val="25"/>
        </w:rPr>
        <w:t xml:space="preserve">оценочной </w:t>
      </w:r>
      <w:r w:rsidR="004A094C" w:rsidRPr="003F7BC9">
        <w:rPr>
          <w:sz w:val="25"/>
          <w:szCs w:val="25"/>
        </w:rPr>
        <w:t>группе</w:t>
      </w:r>
      <w:r w:rsidR="003F7BC9">
        <w:rPr>
          <w:sz w:val="25"/>
          <w:szCs w:val="25"/>
        </w:rPr>
        <w:t xml:space="preserve"> </w:t>
      </w:r>
      <w:r w:rsidR="004A094C" w:rsidRPr="003F7BC9">
        <w:rPr>
          <w:sz w:val="25"/>
          <w:szCs w:val="25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</w:t>
      </w:r>
      <w:r w:rsidR="003F7BC9">
        <w:rPr>
          <w:sz w:val="25"/>
          <w:szCs w:val="25"/>
        </w:rPr>
        <w:t>ранспорта», объект недвижимости</w:t>
      </w:r>
      <w:r>
        <w:rPr>
          <w:sz w:val="25"/>
          <w:szCs w:val="25"/>
        </w:rPr>
        <w:t xml:space="preserve"> </w:t>
      </w:r>
      <w:r w:rsidR="004A094C" w:rsidRPr="003F7BC9">
        <w:rPr>
          <w:sz w:val="25"/>
          <w:szCs w:val="25"/>
        </w:rPr>
        <w:t xml:space="preserve">с кадастровым номером 77:06:0005005:4629 отнесен </w:t>
      </w:r>
      <w:r>
        <w:rPr>
          <w:sz w:val="25"/>
          <w:szCs w:val="25"/>
        </w:rPr>
        <w:br/>
      </w:r>
      <w:r w:rsidR="004A094C" w:rsidRPr="003F7BC9">
        <w:rPr>
          <w:sz w:val="25"/>
          <w:szCs w:val="25"/>
        </w:rPr>
        <w:t>к группе 4 «Объекты коммерческого назначения», подгруппе 4.1 «Объекты торговли, общественного питания, бытовог</w:t>
      </w:r>
      <w:r w:rsidR="00921ABE" w:rsidRPr="003F7BC9">
        <w:rPr>
          <w:sz w:val="25"/>
          <w:szCs w:val="25"/>
        </w:rPr>
        <w:t>о обслуживания, сервиса, отдыха</w:t>
      </w:r>
      <w:r w:rsidR="003F7BC9">
        <w:rPr>
          <w:sz w:val="25"/>
          <w:szCs w:val="25"/>
        </w:rPr>
        <w:t xml:space="preserve"> </w:t>
      </w:r>
      <w:r w:rsidR="004A094C" w:rsidRPr="003F7BC9">
        <w:rPr>
          <w:sz w:val="25"/>
          <w:szCs w:val="25"/>
        </w:rPr>
        <w:t>и развлечений, включая объекты многофункционального наз</w:t>
      </w:r>
      <w:r w:rsidR="002C3E17" w:rsidRPr="003F7BC9">
        <w:rPr>
          <w:sz w:val="25"/>
          <w:szCs w:val="25"/>
        </w:rPr>
        <w:t>начения</w:t>
      </w:r>
      <w:r w:rsidR="003F7BC9">
        <w:rPr>
          <w:sz w:val="25"/>
          <w:szCs w:val="25"/>
        </w:rPr>
        <w:t xml:space="preserve"> </w:t>
      </w:r>
      <w:r w:rsidR="002C3E17" w:rsidRPr="003F7BC9">
        <w:rPr>
          <w:sz w:val="25"/>
          <w:szCs w:val="25"/>
        </w:rPr>
        <w:t>(основная территория)».</w:t>
      </w:r>
    </w:p>
    <w:p w:rsidR="002C3E17" w:rsidRPr="003F7BC9" w:rsidRDefault="002C3E17" w:rsidP="003F7BC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5"/>
          <w:szCs w:val="25"/>
        </w:rPr>
      </w:pPr>
      <w:r w:rsidRPr="00E832B6">
        <w:rPr>
          <w:sz w:val="25"/>
          <w:szCs w:val="25"/>
        </w:rPr>
        <w:t>Подробное описание методологии и процесса оценки приведено</w:t>
      </w:r>
      <w:r w:rsidR="002F752A" w:rsidRPr="00E832B6">
        <w:rPr>
          <w:sz w:val="25"/>
          <w:szCs w:val="25"/>
        </w:rPr>
        <w:t xml:space="preserve"> </w:t>
      </w:r>
      <w:r w:rsidRPr="00E832B6">
        <w:rPr>
          <w:sz w:val="25"/>
          <w:szCs w:val="25"/>
        </w:rPr>
        <w:t xml:space="preserve">в разделе 3.6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E832B6">
        <w:rPr>
          <w:sz w:val="25"/>
          <w:szCs w:val="25"/>
        </w:rPr>
        <w:t>машино</w:t>
      </w:r>
      <w:proofErr w:type="spellEnd"/>
      <w:r w:rsidRPr="00E832B6">
        <w:rPr>
          <w:sz w:val="25"/>
          <w:szCs w:val="25"/>
        </w:rPr>
        <w:t>-м</w:t>
      </w:r>
      <w:r w:rsidR="002F752A" w:rsidRPr="00E832B6">
        <w:rPr>
          <w:sz w:val="25"/>
          <w:szCs w:val="25"/>
        </w:rPr>
        <w:t>ест и сооружений, расположенных</w:t>
      </w:r>
      <w:r w:rsidR="002F752A" w:rsidRPr="00E832B6">
        <w:rPr>
          <w:sz w:val="25"/>
          <w:szCs w:val="25"/>
        </w:rPr>
        <w:br/>
      </w:r>
      <w:r w:rsidRPr="00E832B6">
        <w:rPr>
          <w:sz w:val="25"/>
          <w:szCs w:val="25"/>
        </w:rPr>
        <w:t>на территории города Москвы по состоянию</w:t>
      </w:r>
      <w:r w:rsidR="002F752A" w:rsidRPr="00E832B6">
        <w:rPr>
          <w:sz w:val="25"/>
          <w:szCs w:val="25"/>
        </w:rPr>
        <w:t xml:space="preserve"> </w:t>
      </w:r>
      <w:r w:rsidRPr="00E832B6">
        <w:rPr>
          <w:sz w:val="25"/>
          <w:szCs w:val="25"/>
        </w:rPr>
        <w:t>на 01.01.2018» и в раздел</w:t>
      </w:r>
      <w:r w:rsidR="00AF3F91" w:rsidRPr="00E832B6">
        <w:rPr>
          <w:sz w:val="25"/>
          <w:szCs w:val="25"/>
        </w:rPr>
        <w:t>ах</w:t>
      </w:r>
      <w:r w:rsidRPr="00E832B6">
        <w:rPr>
          <w:sz w:val="25"/>
          <w:szCs w:val="25"/>
        </w:rPr>
        <w:t xml:space="preserve"> 3.7.3.</w:t>
      </w:r>
      <w:r w:rsidR="00921ABE" w:rsidRPr="00E832B6">
        <w:rPr>
          <w:sz w:val="25"/>
          <w:szCs w:val="25"/>
        </w:rPr>
        <w:t>1</w:t>
      </w:r>
      <w:r w:rsidR="000E5447" w:rsidRPr="00E832B6">
        <w:rPr>
          <w:sz w:val="25"/>
          <w:szCs w:val="25"/>
        </w:rPr>
        <w:t>,</w:t>
      </w:r>
      <w:r w:rsidR="00AF3F91" w:rsidRPr="00E832B6">
        <w:rPr>
          <w:sz w:val="25"/>
          <w:szCs w:val="25"/>
        </w:rPr>
        <w:t xml:space="preserve"> 3.7.4.1.</w:t>
      </w:r>
    </w:p>
    <w:p w:rsidR="00856F0F" w:rsidRDefault="00DA0332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3F7BC9">
        <w:rPr>
          <w:sz w:val="25"/>
          <w:szCs w:val="25"/>
        </w:rPr>
        <w:t>Ошибок, допущенных</w:t>
      </w:r>
      <w:r w:rsidR="00E0089C" w:rsidRPr="003F7BC9">
        <w:rPr>
          <w:sz w:val="25"/>
          <w:szCs w:val="25"/>
        </w:rPr>
        <w:t xml:space="preserve"> при о</w:t>
      </w:r>
      <w:r w:rsidR="000E5447" w:rsidRPr="003F7BC9">
        <w:rPr>
          <w:sz w:val="25"/>
          <w:szCs w:val="25"/>
        </w:rPr>
        <w:t>пределении кадастровой стоимости</w:t>
      </w:r>
      <w:r w:rsidR="00E0089C" w:rsidRPr="003F7BC9">
        <w:rPr>
          <w:sz w:val="25"/>
          <w:szCs w:val="25"/>
        </w:rPr>
        <w:t xml:space="preserve"> </w:t>
      </w:r>
      <w:r w:rsidR="000E5447" w:rsidRPr="003F7BC9">
        <w:rPr>
          <w:sz w:val="25"/>
          <w:szCs w:val="25"/>
        </w:rPr>
        <w:t xml:space="preserve">объектов недвижимости с кадастровыми номерами 77:06:0005005:5033, 77:06:0005005:5031, 77:06:0005005:5030, 77:06:0005005:5029, 77:06:0005005:4629 не </w:t>
      </w:r>
      <w:r w:rsidR="00E0089C" w:rsidRPr="003F7BC9">
        <w:rPr>
          <w:sz w:val="25"/>
          <w:szCs w:val="25"/>
        </w:rPr>
        <w:t>выявлено.</w:t>
      </w:r>
    </w:p>
    <w:p w:rsidR="00E832B6" w:rsidRDefault="00E832B6" w:rsidP="00E832B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E832B6">
        <w:rPr>
          <w:sz w:val="25"/>
          <w:szCs w:val="25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sz w:val="25"/>
          <w:szCs w:val="25"/>
        </w:rPr>
        <w:t>комиссии по рассмотрению споров</w:t>
      </w:r>
      <w:r w:rsidR="00934CF0">
        <w:rPr>
          <w:sz w:val="25"/>
          <w:szCs w:val="25"/>
        </w:rPr>
        <w:t xml:space="preserve"> </w:t>
      </w:r>
      <w:r w:rsidRPr="00E832B6">
        <w:rPr>
          <w:sz w:val="25"/>
          <w:szCs w:val="25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</w:t>
      </w:r>
      <w:r>
        <w:rPr>
          <w:sz w:val="25"/>
          <w:szCs w:val="25"/>
        </w:rPr>
        <w:t>в суд предварительное обращение</w:t>
      </w:r>
      <w:r>
        <w:rPr>
          <w:sz w:val="25"/>
          <w:szCs w:val="25"/>
        </w:rPr>
        <w:br/>
      </w:r>
      <w:r w:rsidRPr="00E832B6">
        <w:rPr>
          <w:sz w:val="25"/>
          <w:szCs w:val="25"/>
        </w:rPr>
        <w:t>в комиссию не является обязательным. В настоящее</w:t>
      </w:r>
      <w:r>
        <w:rPr>
          <w:sz w:val="25"/>
          <w:szCs w:val="25"/>
        </w:rPr>
        <w:t xml:space="preserve"> время комиссия в городе Москве</w:t>
      </w:r>
      <w:r>
        <w:rPr>
          <w:sz w:val="25"/>
          <w:szCs w:val="25"/>
        </w:rPr>
        <w:br/>
      </w:r>
      <w:r w:rsidRPr="00E832B6">
        <w:rPr>
          <w:sz w:val="25"/>
          <w:szCs w:val="25"/>
        </w:rPr>
        <w:t>не создана.</w:t>
      </w:r>
    </w:p>
    <w:p w:rsidR="004C7B3B" w:rsidRPr="003F7BC9" w:rsidRDefault="004C7B3B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4C7B3B" w:rsidRPr="003F7BC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084B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62F332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B7C4-DB1D-4D59-9ED8-339B3326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3139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2022-05-25T10:37:00Z</dcterms:created>
  <dcterms:modified xsi:type="dcterms:W3CDTF">2022-05-27T06:13:00Z</dcterms:modified>
</cp:coreProperties>
</file>