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C1379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C13791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C13791">
        <w:rPr>
          <w:b/>
          <w:sz w:val="26"/>
          <w:szCs w:val="26"/>
        </w:rPr>
        <w:t xml:space="preserve">   </w:t>
      </w:r>
      <w:r w:rsidR="00D321DC" w:rsidRPr="00C13791">
        <w:rPr>
          <w:b/>
          <w:sz w:val="26"/>
          <w:szCs w:val="26"/>
        </w:rPr>
        <w:t xml:space="preserve">№ </w:t>
      </w:r>
      <w:r w:rsidR="00C13791" w:rsidRPr="00C13791">
        <w:rPr>
          <w:b/>
          <w:sz w:val="26"/>
          <w:szCs w:val="26"/>
        </w:rPr>
        <w:t>221</w:t>
      </w:r>
      <w:r w:rsidR="00F62D66" w:rsidRPr="00C13791">
        <w:rPr>
          <w:b/>
          <w:sz w:val="26"/>
          <w:szCs w:val="26"/>
        </w:rPr>
        <w:t>/</w:t>
      </w:r>
      <w:r w:rsidR="00047D40" w:rsidRPr="00C13791">
        <w:rPr>
          <w:b/>
          <w:sz w:val="26"/>
          <w:szCs w:val="26"/>
        </w:rPr>
        <w:t>2</w:t>
      </w:r>
      <w:r w:rsidR="00CB30B3" w:rsidRPr="00C13791">
        <w:rPr>
          <w:b/>
          <w:sz w:val="26"/>
          <w:szCs w:val="26"/>
        </w:rPr>
        <w:t>2</w:t>
      </w:r>
    </w:p>
    <w:p w:rsidR="00F51D47" w:rsidRPr="00C13791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C13791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C13791">
        <w:rPr>
          <w:b/>
          <w:sz w:val="26"/>
          <w:szCs w:val="26"/>
        </w:rPr>
        <w:t xml:space="preserve">Реквизиты </w:t>
      </w:r>
      <w:r w:rsidR="00CB30B3" w:rsidRPr="00C13791">
        <w:rPr>
          <w:b/>
          <w:sz w:val="26"/>
          <w:szCs w:val="26"/>
        </w:rPr>
        <w:t>заявления</w:t>
      </w:r>
      <w:r w:rsidRPr="00C13791">
        <w:rPr>
          <w:b/>
          <w:sz w:val="26"/>
          <w:szCs w:val="26"/>
        </w:rPr>
        <w:t>:</w:t>
      </w:r>
      <w:r w:rsidR="006437B2" w:rsidRPr="00C13791">
        <w:rPr>
          <w:sz w:val="26"/>
          <w:szCs w:val="26"/>
        </w:rPr>
        <w:t xml:space="preserve"> </w:t>
      </w:r>
      <w:r w:rsidR="006437B2" w:rsidRPr="00C13791">
        <w:rPr>
          <w:sz w:val="26"/>
          <w:szCs w:val="26"/>
        </w:rPr>
        <w:tab/>
      </w:r>
      <w:r w:rsidR="006031C2" w:rsidRPr="00C13791">
        <w:rPr>
          <w:sz w:val="26"/>
          <w:szCs w:val="26"/>
        </w:rPr>
        <w:t xml:space="preserve">от </w:t>
      </w:r>
      <w:r w:rsidR="0020401D" w:rsidRPr="00C13791">
        <w:rPr>
          <w:sz w:val="26"/>
          <w:szCs w:val="26"/>
        </w:rPr>
        <w:t>31.03</w:t>
      </w:r>
      <w:r w:rsidR="006D0214" w:rsidRPr="00C13791">
        <w:rPr>
          <w:sz w:val="26"/>
          <w:szCs w:val="26"/>
        </w:rPr>
        <w:t xml:space="preserve">.2022 </w:t>
      </w:r>
      <w:r w:rsidR="00A474AD" w:rsidRPr="00C13791">
        <w:rPr>
          <w:sz w:val="26"/>
          <w:szCs w:val="26"/>
        </w:rPr>
        <w:t>№</w:t>
      </w:r>
      <w:r w:rsidR="006031C2" w:rsidRPr="00C13791">
        <w:rPr>
          <w:sz w:val="26"/>
          <w:szCs w:val="26"/>
        </w:rPr>
        <w:t xml:space="preserve"> </w:t>
      </w:r>
      <w:r w:rsidR="00F7220C" w:rsidRPr="00C13791">
        <w:rPr>
          <w:sz w:val="26"/>
          <w:szCs w:val="26"/>
        </w:rPr>
        <w:t>33-8-1089/22-(0)-0</w:t>
      </w:r>
    </w:p>
    <w:p w:rsidR="002A66BF" w:rsidRPr="00C13791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C13791" w:rsidRDefault="00694B07" w:rsidP="00D625A1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C13791">
        <w:rPr>
          <w:b/>
          <w:sz w:val="26"/>
          <w:szCs w:val="26"/>
        </w:rPr>
        <w:t>Информация о зая</w:t>
      </w:r>
      <w:r w:rsidR="008726C7" w:rsidRPr="00C13791">
        <w:rPr>
          <w:b/>
          <w:sz w:val="26"/>
          <w:szCs w:val="26"/>
        </w:rPr>
        <w:t xml:space="preserve">вителе: </w:t>
      </w:r>
      <w:r w:rsidR="008726C7" w:rsidRPr="00C13791">
        <w:rPr>
          <w:b/>
          <w:sz w:val="26"/>
          <w:szCs w:val="26"/>
        </w:rPr>
        <w:tab/>
      </w:r>
      <w:r w:rsidR="003C7459" w:rsidRPr="00C13791">
        <w:rPr>
          <w:b/>
          <w:sz w:val="26"/>
          <w:szCs w:val="26"/>
        </w:rPr>
        <w:tab/>
      </w:r>
      <w:r w:rsidR="00D625A1">
        <w:rPr>
          <w:sz w:val="26"/>
          <w:szCs w:val="26"/>
        </w:rPr>
        <w:t>***</w:t>
      </w:r>
    </w:p>
    <w:p w:rsidR="00884451" w:rsidRPr="00C13791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E4FDA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C13791">
        <w:rPr>
          <w:b/>
          <w:sz w:val="26"/>
          <w:szCs w:val="26"/>
        </w:rPr>
        <w:t>Кадастровый номер объекта недвижимости:</w:t>
      </w:r>
      <w:r w:rsidR="009E3F2E" w:rsidRPr="00C13791">
        <w:rPr>
          <w:sz w:val="26"/>
          <w:szCs w:val="26"/>
        </w:rPr>
        <w:t xml:space="preserve"> </w:t>
      </w:r>
      <w:r w:rsidR="0020401D" w:rsidRPr="00C13791">
        <w:rPr>
          <w:sz w:val="26"/>
          <w:szCs w:val="26"/>
        </w:rPr>
        <w:tab/>
      </w:r>
      <w:r w:rsidR="00F7220C" w:rsidRPr="00C13791">
        <w:rPr>
          <w:sz w:val="26"/>
          <w:szCs w:val="26"/>
        </w:rPr>
        <w:t>77:01:0001098:88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r w:rsidR="00F7220C" w:rsidRPr="00F7220C">
        <w:rPr>
          <w:sz w:val="26"/>
          <w:szCs w:val="26"/>
        </w:rPr>
        <w:t>внутригородская территория муниципальный о</w:t>
      </w:r>
      <w:bookmarkStart w:id="0" w:name="_GoBack"/>
      <w:bookmarkEnd w:id="0"/>
      <w:r w:rsidR="00F7220C" w:rsidRPr="00F7220C">
        <w:rPr>
          <w:sz w:val="26"/>
          <w:szCs w:val="26"/>
        </w:rPr>
        <w:t xml:space="preserve">круг Тверской, переулок </w:t>
      </w:r>
      <w:proofErr w:type="spellStart"/>
      <w:r w:rsidR="00F7220C" w:rsidRPr="00F7220C">
        <w:rPr>
          <w:sz w:val="26"/>
          <w:szCs w:val="26"/>
        </w:rPr>
        <w:t>Настасьинский</w:t>
      </w:r>
      <w:proofErr w:type="spellEnd"/>
      <w:r w:rsidR="00F7220C" w:rsidRPr="00F7220C">
        <w:rPr>
          <w:sz w:val="26"/>
          <w:szCs w:val="26"/>
        </w:rPr>
        <w:t>, земельный участок 5/7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F7220C" w:rsidRPr="00F7220C">
        <w:rPr>
          <w:sz w:val="26"/>
          <w:szCs w:val="26"/>
        </w:rPr>
        <w:t>77:01:0001098:88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C13791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F7220C" w:rsidRPr="00F7220C">
        <w:rPr>
          <w:sz w:val="26"/>
          <w:szCs w:val="26"/>
        </w:rPr>
        <w:t>23 646</w:t>
      </w:r>
      <w:r w:rsidR="00F7220C">
        <w:rPr>
          <w:sz w:val="26"/>
          <w:szCs w:val="26"/>
        </w:rPr>
        <w:t> </w:t>
      </w:r>
      <w:r w:rsidR="00F7220C" w:rsidRPr="00F7220C">
        <w:rPr>
          <w:sz w:val="26"/>
          <w:szCs w:val="26"/>
        </w:rPr>
        <w:t>174,50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C13791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F7220C" w:rsidRPr="00F7220C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625A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0F46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1A7A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FDA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3791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25A1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EF730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220C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2AF25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39BA-D956-422C-B974-DBCBB4D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2022-04-19T06:01:00Z</dcterms:created>
  <dcterms:modified xsi:type="dcterms:W3CDTF">2022-04-21T12:49:00Z</dcterms:modified>
</cp:coreProperties>
</file>