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4E17DE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4E17DE">
        <w:rPr>
          <w:b/>
          <w:sz w:val="26"/>
          <w:szCs w:val="26"/>
        </w:rPr>
        <w:t>27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D428A8">
        <w:rPr>
          <w:b/>
          <w:sz w:val="26"/>
          <w:szCs w:val="26"/>
        </w:rPr>
        <w:t>июл</w:t>
      </w:r>
      <w:r w:rsidR="008F412E">
        <w:rPr>
          <w:b/>
          <w:sz w:val="26"/>
          <w:szCs w:val="26"/>
        </w:rPr>
        <w:t>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4E17DE">
        <w:rPr>
          <w:b/>
          <w:sz w:val="26"/>
          <w:szCs w:val="26"/>
        </w:rPr>
        <w:t xml:space="preserve">      </w:t>
      </w:r>
      <w:r w:rsidR="00EE7CF5" w:rsidRPr="001E4071">
        <w:rPr>
          <w:b/>
          <w:sz w:val="26"/>
          <w:szCs w:val="26"/>
        </w:rPr>
        <w:t xml:space="preserve">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4E17DE">
        <w:rPr>
          <w:b/>
          <w:sz w:val="26"/>
          <w:szCs w:val="26"/>
        </w:rPr>
        <w:t xml:space="preserve">№ </w:t>
      </w:r>
      <w:r w:rsidR="004E17DE" w:rsidRPr="004E17DE">
        <w:rPr>
          <w:b/>
          <w:sz w:val="26"/>
          <w:szCs w:val="26"/>
        </w:rPr>
        <w:t>198</w:t>
      </w:r>
      <w:r w:rsidR="00F62D66" w:rsidRPr="004E17DE">
        <w:rPr>
          <w:b/>
          <w:sz w:val="26"/>
          <w:szCs w:val="26"/>
        </w:rPr>
        <w:t>/</w:t>
      </w:r>
      <w:r w:rsidR="00A84144" w:rsidRPr="004E17DE">
        <w:rPr>
          <w:b/>
          <w:sz w:val="26"/>
          <w:szCs w:val="26"/>
        </w:rPr>
        <w:t>2</w:t>
      </w:r>
      <w:r w:rsidR="004B34A5" w:rsidRPr="004E17DE">
        <w:rPr>
          <w:b/>
          <w:sz w:val="26"/>
          <w:szCs w:val="26"/>
        </w:rPr>
        <w:t>1</w:t>
      </w:r>
    </w:p>
    <w:p w:rsidR="00470695" w:rsidRPr="004E17DE" w:rsidRDefault="00470695" w:rsidP="006023CF">
      <w:pPr>
        <w:spacing w:line="264" w:lineRule="auto"/>
        <w:ind w:right="-2"/>
        <w:jc w:val="both"/>
        <w:rPr>
          <w:sz w:val="26"/>
          <w:szCs w:val="26"/>
        </w:rPr>
      </w:pPr>
    </w:p>
    <w:p w:rsidR="00EB590D" w:rsidRPr="001E4071" w:rsidRDefault="00470695" w:rsidP="006023CF">
      <w:pPr>
        <w:tabs>
          <w:tab w:val="left" w:pos="5812"/>
        </w:tabs>
        <w:spacing w:line="264" w:lineRule="auto"/>
        <w:jc w:val="both"/>
        <w:rPr>
          <w:sz w:val="26"/>
          <w:szCs w:val="26"/>
        </w:rPr>
      </w:pPr>
      <w:r w:rsidRPr="004E17DE">
        <w:rPr>
          <w:b/>
          <w:sz w:val="26"/>
          <w:szCs w:val="26"/>
        </w:rPr>
        <w:t>Реквизиты обращения:</w:t>
      </w:r>
      <w:r w:rsidR="000E2C28" w:rsidRPr="004E17DE">
        <w:rPr>
          <w:sz w:val="26"/>
          <w:szCs w:val="26"/>
        </w:rPr>
        <w:t xml:space="preserve"> </w:t>
      </w:r>
      <w:r w:rsidR="000E2C28" w:rsidRPr="004E17DE">
        <w:rPr>
          <w:sz w:val="26"/>
          <w:szCs w:val="26"/>
        </w:rPr>
        <w:tab/>
      </w:r>
      <w:r w:rsidR="008730FB" w:rsidRPr="004E17DE">
        <w:rPr>
          <w:sz w:val="26"/>
          <w:szCs w:val="26"/>
        </w:rPr>
        <w:t xml:space="preserve">от </w:t>
      </w:r>
      <w:r w:rsidR="000D1466" w:rsidRPr="004E17DE">
        <w:rPr>
          <w:sz w:val="26"/>
          <w:szCs w:val="26"/>
        </w:rPr>
        <w:t>07.07</w:t>
      </w:r>
      <w:r w:rsidR="00EE7CF5" w:rsidRPr="004E17DE">
        <w:rPr>
          <w:sz w:val="26"/>
          <w:szCs w:val="26"/>
        </w:rPr>
        <w:t>.2021</w:t>
      </w:r>
      <w:r w:rsidR="00671B1B" w:rsidRPr="004E17DE">
        <w:rPr>
          <w:sz w:val="26"/>
          <w:szCs w:val="26"/>
        </w:rPr>
        <w:t xml:space="preserve"> </w:t>
      </w:r>
      <w:r w:rsidR="008730FB" w:rsidRPr="004E17DE">
        <w:rPr>
          <w:sz w:val="26"/>
          <w:szCs w:val="26"/>
        </w:rPr>
        <w:t xml:space="preserve">№ </w:t>
      </w:r>
      <w:r w:rsidR="000D1466" w:rsidRPr="004E17DE">
        <w:rPr>
          <w:sz w:val="26"/>
          <w:szCs w:val="26"/>
        </w:rPr>
        <w:t>33-8-1666/21-(0)-0</w:t>
      </w:r>
    </w:p>
    <w:p w:rsidR="00FC1EB2" w:rsidRPr="00866536" w:rsidRDefault="00FC1EB2" w:rsidP="006023CF">
      <w:pPr>
        <w:tabs>
          <w:tab w:val="left" w:pos="6237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FB4346" w:rsidRPr="001E4071" w:rsidRDefault="00470695" w:rsidP="006023CF">
      <w:pPr>
        <w:tabs>
          <w:tab w:val="left" w:pos="6237"/>
        </w:tabs>
        <w:spacing w:line="264" w:lineRule="auto"/>
        <w:ind w:left="5812" w:hanging="5812"/>
        <w:rPr>
          <w:sz w:val="26"/>
          <w:szCs w:val="26"/>
        </w:rPr>
      </w:pPr>
      <w:r w:rsidRPr="001E4071">
        <w:rPr>
          <w:b/>
          <w:sz w:val="26"/>
          <w:szCs w:val="26"/>
        </w:rPr>
        <w:t>Информация о заявителе: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790828">
        <w:rPr>
          <w:sz w:val="26"/>
          <w:szCs w:val="26"/>
        </w:rPr>
        <w:t>***</w:t>
      </w:r>
      <w:bookmarkStart w:id="0" w:name="_GoBack"/>
      <w:bookmarkEnd w:id="0"/>
    </w:p>
    <w:p w:rsidR="003C1DED" w:rsidRPr="0081360B" w:rsidRDefault="003C1DED" w:rsidP="006023CF">
      <w:pPr>
        <w:tabs>
          <w:tab w:val="left" w:pos="5103"/>
        </w:tabs>
        <w:spacing w:line="264" w:lineRule="auto"/>
        <w:jc w:val="both"/>
        <w:rPr>
          <w:sz w:val="26"/>
          <w:szCs w:val="26"/>
          <w:highlight w:val="yellow"/>
        </w:rPr>
      </w:pPr>
    </w:p>
    <w:p w:rsidR="0070468C" w:rsidRPr="001E4071" w:rsidRDefault="00470695" w:rsidP="006023CF">
      <w:pPr>
        <w:tabs>
          <w:tab w:val="left" w:pos="5670"/>
          <w:tab w:val="left" w:pos="5812"/>
        </w:tabs>
        <w:spacing w:line="264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0D1466" w:rsidRPr="000D1466">
        <w:rPr>
          <w:sz w:val="26"/>
          <w:szCs w:val="26"/>
        </w:rPr>
        <w:t>77:09:0001025:2454</w:t>
      </w:r>
    </w:p>
    <w:p w:rsidR="0070468C" w:rsidRPr="00F71253" w:rsidRDefault="0070468C" w:rsidP="006023CF">
      <w:pPr>
        <w:tabs>
          <w:tab w:val="left" w:pos="5670"/>
        </w:tabs>
        <w:spacing w:line="264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AB5DC8">
        <w:rPr>
          <w:sz w:val="26"/>
          <w:szCs w:val="26"/>
        </w:rPr>
        <w:t>б-р</w:t>
      </w:r>
      <w:r w:rsidR="00AB5DC8" w:rsidRPr="00AB5DC8">
        <w:rPr>
          <w:sz w:val="26"/>
          <w:szCs w:val="26"/>
        </w:rPr>
        <w:t xml:space="preserve"> </w:t>
      </w:r>
      <w:r w:rsidR="000D1466">
        <w:rPr>
          <w:sz w:val="26"/>
          <w:szCs w:val="26"/>
        </w:rPr>
        <w:t>Кронштадтский, д. 6, сооружение</w:t>
      </w:r>
      <w:r w:rsidR="00AB5DC8" w:rsidRPr="00AB5DC8">
        <w:rPr>
          <w:sz w:val="26"/>
          <w:szCs w:val="26"/>
        </w:rPr>
        <w:t xml:space="preserve"> 6</w:t>
      </w:r>
    </w:p>
    <w:p w:rsidR="0081360B" w:rsidRPr="00866536" w:rsidRDefault="0081360B" w:rsidP="006023CF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sz w:val="26"/>
          <w:szCs w:val="26"/>
        </w:rPr>
      </w:pPr>
    </w:p>
    <w:p w:rsidR="008C104D" w:rsidRPr="00866536" w:rsidRDefault="008C104D" w:rsidP="006023CF">
      <w:pPr>
        <w:tabs>
          <w:tab w:val="left" w:pos="5103"/>
          <w:tab w:val="left" w:pos="5812"/>
        </w:tabs>
        <w:spacing w:line="22" w:lineRule="atLeast"/>
        <w:ind w:right="-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6023CF">
      <w:pPr>
        <w:tabs>
          <w:tab w:val="left" w:pos="2552"/>
        </w:tabs>
        <w:spacing w:line="264" w:lineRule="auto"/>
        <w:ind w:firstLine="709"/>
        <w:jc w:val="both"/>
        <w:rPr>
          <w:sz w:val="26"/>
          <w:szCs w:val="26"/>
        </w:rPr>
      </w:pPr>
    </w:p>
    <w:p w:rsidR="0039029C" w:rsidRDefault="0039029C" w:rsidP="006023CF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39029C">
        <w:rPr>
          <w:sz w:val="26"/>
          <w:szCs w:val="26"/>
        </w:rPr>
        <w:t>В соответствии с Федеральным законом от 03.07.2016 № 237-ФЗ</w:t>
      </w:r>
      <w:r w:rsidRPr="0039029C">
        <w:rPr>
          <w:sz w:val="26"/>
          <w:szCs w:val="26"/>
        </w:rPr>
        <w:br/>
        <w:t xml:space="preserve">«О государственной кадастровой оценке»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</w:t>
      </w:r>
      <w:r w:rsidR="006023CF">
        <w:rPr>
          <w:sz w:val="26"/>
          <w:szCs w:val="26"/>
        </w:rPr>
        <w:t>по состоянию</w:t>
      </w:r>
      <w:r w:rsidR="006023CF">
        <w:rPr>
          <w:sz w:val="26"/>
          <w:szCs w:val="26"/>
        </w:rPr>
        <w:br/>
      </w:r>
      <w:r w:rsidRPr="0039029C">
        <w:rPr>
          <w:sz w:val="26"/>
          <w:szCs w:val="26"/>
        </w:rPr>
        <w:t xml:space="preserve">на 01.01.2018 </w:t>
      </w:r>
      <w:r w:rsidR="006023CF">
        <w:rPr>
          <w:sz w:val="26"/>
          <w:szCs w:val="26"/>
        </w:rPr>
        <w:t xml:space="preserve">на территории </w:t>
      </w:r>
      <w:r w:rsidRPr="0039029C">
        <w:rPr>
          <w:sz w:val="26"/>
          <w:szCs w:val="26"/>
        </w:rPr>
        <w:t>города Москвы проведены работы по государственной кадастровой оценке объектов недвижимости.</w:t>
      </w:r>
    </w:p>
    <w:p w:rsidR="00E33D82" w:rsidRDefault="000D1466" w:rsidP="006023CF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D1466">
        <w:rPr>
          <w:sz w:val="26"/>
          <w:szCs w:val="26"/>
        </w:rPr>
        <w:t>Кадастровая стоимость объекта недвижимости с кадастровым номером 77:09:0001025:2454</w:t>
      </w:r>
      <w:r>
        <w:rPr>
          <w:sz w:val="26"/>
          <w:szCs w:val="26"/>
        </w:rPr>
        <w:t xml:space="preserve"> </w:t>
      </w:r>
      <w:r w:rsidRPr="000D146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D1466">
        <w:rPr>
          <w:sz w:val="26"/>
          <w:szCs w:val="26"/>
        </w:rPr>
        <w:br/>
        <w:t xml:space="preserve">на 01.01.2018, определена путем отнесения к группе </w:t>
      </w:r>
      <w:r>
        <w:rPr>
          <w:sz w:val="26"/>
          <w:szCs w:val="26"/>
        </w:rPr>
        <w:t>3 «Объекты, предназначенные</w:t>
      </w:r>
      <w:r>
        <w:rPr>
          <w:sz w:val="26"/>
          <w:szCs w:val="26"/>
        </w:rPr>
        <w:br/>
      </w:r>
      <w:r w:rsidRPr="000D1466">
        <w:rPr>
          <w:sz w:val="26"/>
          <w:szCs w:val="26"/>
        </w:rPr>
        <w:t>для хранения индивидуального транспорта», подгруппе 3.3 «Объекты с неполными характеристиками»</w:t>
      </w:r>
      <w:r w:rsidR="00866536">
        <w:rPr>
          <w:sz w:val="26"/>
          <w:szCs w:val="26"/>
        </w:rPr>
        <w:t xml:space="preserve"> в размере 535 490,</w:t>
      </w:r>
      <w:r w:rsidR="00866536" w:rsidRPr="00866536">
        <w:rPr>
          <w:sz w:val="26"/>
          <w:szCs w:val="26"/>
        </w:rPr>
        <w:t>94</w:t>
      </w:r>
      <w:r w:rsidR="00866536">
        <w:rPr>
          <w:sz w:val="26"/>
          <w:szCs w:val="26"/>
        </w:rPr>
        <w:t xml:space="preserve"> рублей</w:t>
      </w:r>
      <w:r w:rsidRPr="000D1466">
        <w:rPr>
          <w:sz w:val="26"/>
          <w:szCs w:val="26"/>
        </w:rPr>
        <w:t>.</w:t>
      </w:r>
      <w:r w:rsidR="00493793" w:rsidRPr="001E4071">
        <w:rPr>
          <w:kern w:val="24"/>
          <w:sz w:val="26"/>
          <w:szCs w:val="26"/>
        </w:rPr>
        <w:t xml:space="preserve"> </w:t>
      </w:r>
    </w:p>
    <w:p w:rsidR="0039029C" w:rsidRPr="0039029C" w:rsidRDefault="0039029C" w:rsidP="006023CF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39029C">
        <w:rPr>
          <w:kern w:val="24"/>
          <w:sz w:val="26"/>
          <w:szCs w:val="26"/>
        </w:rPr>
        <w:t>Кадастровая стоимость объекта недвижимости с кадастровым номером 77:09:0001025:2454 утверждена распоряжением Департамента от 29.11.2018 № 40557</w:t>
      </w:r>
      <w:r w:rsidRPr="0039029C">
        <w:rPr>
          <w:kern w:val="24"/>
          <w:sz w:val="26"/>
          <w:szCs w:val="26"/>
        </w:rPr>
        <w:br/>
        <w:t>«Об утверждении результатов определения кадастровой стоимости объектов недвижимости в городе Москве по состоянию на 1 января 2018 г.» (вступило в силу</w:t>
      </w:r>
      <w:r w:rsidRPr="0039029C">
        <w:rPr>
          <w:kern w:val="24"/>
          <w:sz w:val="26"/>
          <w:szCs w:val="26"/>
        </w:rPr>
        <w:br/>
        <w:t>с 01.01.2019).</w:t>
      </w:r>
    </w:p>
    <w:p w:rsidR="00493793" w:rsidRPr="00493793" w:rsidRDefault="00493793" w:rsidP="006023C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lastRenderedPageBreak/>
        <w:t xml:space="preserve">Таким образом, наличие ошибок в части определения кадастровой стоимости </w:t>
      </w:r>
      <w:r w:rsidR="00866536" w:rsidRPr="00866536">
        <w:rPr>
          <w:kern w:val="24"/>
          <w:sz w:val="26"/>
          <w:szCs w:val="26"/>
        </w:rPr>
        <w:t>объекта недвижимости с кадастровым номером 77:09:0001025:2454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6023C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0E" w:rsidRDefault="000B2C0E" w:rsidP="00AC7FD4">
      <w:r>
        <w:separator/>
      </w:r>
    </w:p>
  </w:endnote>
  <w:endnote w:type="continuationSeparator" w:id="0">
    <w:p w:rsidR="000B2C0E" w:rsidRDefault="000B2C0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0E" w:rsidRDefault="000B2C0E" w:rsidP="00AC7FD4">
      <w:r>
        <w:separator/>
      </w:r>
    </w:p>
  </w:footnote>
  <w:footnote w:type="continuationSeparator" w:id="0">
    <w:p w:rsidR="000B2C0E" w:rsidRDefault="000B2C0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82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2C0E"/>
    <w:rsid w:val="000B4050"/>
    <w:rsid w:val="000B67CC"/>
    <w:rsid w:val="000C23F8"/>
    <w:rsid w:val="000C27BC"/>
    <w:rsid w:val="000C41D3"/>
    <w:rsid w:val="000C473B"/>
    <w:rsid w:val="000C5420"/>
    <w:rsid w:val="000D1466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029C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7DE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23C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0828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6536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03E2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F603-B1DE-4A63-B690-58163393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2021-07-27T10:44:00Z</dcterms:created>
  <dcterms:modified xsi:type="dcterms:W3CDTF">2021-09-03T12:59:00Z</dcterms:modified>
</cp:coreProperties>
</file>