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125588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125588">
        <w:rPr>
          <w:b/>
          <w:sz w:val="26"/>
          <w:szCs w:val="26"/>
        </w:rPr>
        <w:t>64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C72C39">
        <w:t>***</w:t>
      </w:r>
    </w:p>
    <w:p w:rsidR="00C72C39" w:rsidRDefault="00C72C39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C72C39" w:rsidRDefault="00C72C39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C72C39" w:rsidRPr="00F61F9E" w:rsidRDefault="00C72C39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7C3EA1" w:rsidRPr="007C3EA1">
        <w:t>77:09:0005007:1528</w:t>
      </w:r>
    </w:p>
    <w:p w:rsidR="006A79BC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</w:t>
      </w:r>
      <w:r w:rsidR="007C3EA1" w:rsidRPr="007C3EA1">
        <w:t>Москва, ул. Авиаконструктора Микояна, д. 12, пом. III</w:t>
      </w:r>
    </w:p>
    <w:p w:rsidR="00C60A60" w:rsidRDefault="00C60A60" w:rsidP="00F61F9E">
      <w:pPr>
        <w:spacing w:line="216" w:lineRule="auto"/>
        <w:ind w:left="5387" w:hanging="5387"/>
        <w:jc w:val="both"/>
      </w:pPr>
    </w:p>
    <w:p w:rsidR="00C60A60" w:rsidRPr="00F61F9E" w:rsidRDefault="00C60A60" w:rsidP="00C60A60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Pr="00F61F9E">
        <w:t xml:space="preserve"> </w:t>
      </w:r>
      <w:r w:rsidRPr="00F61F9E">
        <w:tab/>
      </w:r>
      <w:r w:rsidRPr="001839B5">
        <w:t>77:09:0005007:1539</w:t>
      </w:r>
    </w:p>
    <w:p w:rsidR="00C60A60" w:rsidRDefault="00C60A60" w:rsidP="00C60A60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Pr="00A81DDC">
        <w:t>г</w:t>
      </w:r>
      <w:r>
        <w:t>.</w:t>
      </w:r>
      <w:r w:rsidRPr="00A81DDC">
        <w:t xml:space="preserve"> </w:t>
      </w:r>
      <w:r w:rsidRPr="007C3EA1">
        <w:t xml:space="preserve">Москва, </w:t>
      </w:r>
      <w:r w:rsidRPr="001839B5">
        <w:t>ул. Авиаконструктора Микояна, д. 12, пом. III</w:t>
      </w:r>
    </w:p>
    <w:p w:rsidR="00C60A60" w:rsidRDefault="00C60A60" w:rsidP="00C60A60">
      <w:pPr>
        <w:spacing w:line="216" w:lineRule="auto"/>
        <w:ind w:left="5387" w:hanging="5387"/>
        <w:jc w:val="both"/>
      </w:pPr>
    </w:p>
    <w:p w:rsidR="00C60A60" w:rsidRPr="00F61F9E" w:rsidRDefault="00C60A60" w:rsidP="00C60A60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Pr="00F61F9E">
        <w:t xml:space="preserve"> </w:t>
      </w:r>
      <w:r w:rsidRPr="00F61F9E">
        <w:tab/>
      </w:r>
      <w:r w:rsidRPr="00CB2DA1">
        <w:t>77:09:0005007:1560</w:t>
      </w:r>
    </w:p>
    <w:p w:rsidR="00C60A60" w:rsidRPr="00F61F9E" w:rsidRDefault="00C60A60" w:rsidP="00C60A60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Pr="00A81DDC">
        <w:t>г</w:t>
      </w:r>
      <w:r>
        <w:t>.</w:t>
      </w:r>
      <w:r w:rsidRPr="00A81DDC">
        <w:t xml:space="preserve"> </w:t>
      </w:r>
      <w:r w:rsidRPr="007C3EA1">
        <w:t xml:space="preserve">Москва, </w:t>
      </w:r>
      <w:r w:rsidRPr="00CB2DA1">
        <w:t>ул. Авиаконструктора Микояна, д. 12</w:t>
      </w:r>
    </w:p>
    <w:p w:rsidR="00C60A60" w:rsidRPr="00F61F9E" w:rsidRDefault="00C60A60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>При проведении анализа сведений о характеристиках объект</w:t>
      </w:r>
      <w:r w:rsidR="00C60A60">
        <w:t>ов</w:t>
      </w:r>
      <w:r w:rsidR="00B00C68" w:rsidRPr="00F61F9E">
        <w:t xml:space="preserve"> недвижимости </w:t>
      </w:r>
      <w:r w:rsidR="00855559">
        <w:br/>
      </w:r>
      <w:r w:rsidR="00B00C68" w:rsidRPr="00F61F9E">
        <w:t>с кадастровым</w:t>
      </w:r>
      <w:r w:rsidR="00C60A60">
        <w:t>и</w:t>
      </w:r>
      <w:r w:rsidR="00B00C68" w:rsidRPr="00F61F9E">
        <w:t xml:space="preserve"> номер</w:t>
      </w:r>
      <w:r w:rsidR="00C60A60">
        <w:t>ами</w:t>
      </w:r>
      <w:r w:rsidR="007C3EA1">
        <w:t xml:space="preserve"> 77:09:0005007:1528</w:t>
      </w:r>
      <w:r w:rsidR="00C60A60">
        <w:t xml:space="preserve">, </w:t>
      </w:r>
      <w:r w:rsidR="00C60A60" w:rsidRPr="001839B5">
        <w:t>77:09:0005007:1539</w:t>
      </w:r>
      <w:r w:rsidR="00C60A60">
        <w:t>,</w:t>
      </w:r>
      <w:r w:rsidR="00B00C68" w:rsidRPr="00F61F9E">
        <w:t xml:space="preserve"> </w:t>
      </w:r>
      <w:r w:rsidR="00C60A60" w:rsidRPr="00CB2DA1">
        <w:t>77:09:0005007:1560</w:t>
      </w:r>
      <w:r w:rsidR="00C60A60">
        <w:t xml:space="preserve"> </w:t>
      </w:r>
      <w:r w:rsidR="00C60A60">
        <w:br/>
      </w:r>
      <w:r w:rsidR="005C355D" w:rsidRPr="00F61F9E">
        <w:t xml:space="preserve">ГБУ «Центр имущественных платежей и жилищного страхования» (далее – Учреждение) </w:t>
      </w:r>
      <w:r w:rsidR="009D6D5C" w:rsidRPr="00F61F9E">
        <w:t xml:space="preserve"> 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</w:t>
      </w:r>
      <w:r w:rsidR="00C60A60">
        <w:br/>
      </w:r>
      <w:r w:rsidR="00D155E0" w:rsidRPr="00F61F9E">
        <w:t xml:space="preserve">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 xml:space="preserve">статьи 16 Федерального закона от 03.07.2016 </w:t>
      </w:r>
      <w:r w:rsidR="00C60A60">
        <w:rPr>
          <w:rFonts w:eastAsia="Times New Roman"/>
          <w:kern w:val="24"/>
        </w:rPr>
        <w:br/>
      </w:r>
      <w:r w:rsidR="00250AE2" w:rsidRPr="00F61F9E">
        <w:rPr>
          <w:rFonts w:eastAsia="Times New Roman"/>
          <w:kern w:val="24"/>
        </w:rPr>
        <w:t>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</w:t>
      </w:r>
      <w:r w:rsidR="00C60A60">
        <w:t>ов</w:t>
      </w:r>
      <w:r w:rsidR="005F1208" w:rsidRPr="00F61F9E">
        <w:t xml:space="preserve"> недвижимости</w:t>
      </w:r>
      <w:r w:rsidRPr="00F61F9E">
        <w:t xml:space="preserve"> с кадастровым</w:t>
      </w:r>
      <w:r w:rsidR="00C60A60">
        <w:t>и</w:t>
      </w:r>
      <w:r w:rsidRPr="00F61F9E">
        <w:t xml:space="preserve"> номер</w:t>
      </w:r>
      <w:r w:rsidR="00C60A60">
        <w:t>ами</w:t>
      </w:r>
      <w:r w:rsidR="00786585">
        <w:br/>
      </w:r>
      <w:r w:rsidR="00C60A60">
        <w:t xml:space="preserve">77:09:0005007:1528, </w:t>
      </w:r>
      <w:r w:rsidR="00C60A60" w:rsidRPr="001839B5">
        <w:t>77:09:0005007:1539</w:t>
      </w:r>
      <w:r w:rsidR="00C60A60">
        <w:t>,</w:t>
      </w:r>
      <w:r w:rsidR="00C60A60" w:rsidRPr="00F61F9E">
        <w:t xml:space="preserve"> </w:t>
      </w:r>
      <w:r w:rsidR="00C60A60" w:rsidRPr="00CB2DA1">
        <w:t>77:09:0005007:1560</w:t>
      </w:r>
      <w:r w:rsidR="005F1208" w:rsidRPr="00F61F9E">
        <w:t xml:space="preserve">, влекущие за собой изменение кадастровой стоимости, не изменились, Учреждением </w:t>
      </w:r>
      <w:r w:rsidR="00527AF9" w:rsidRPr="00F61F9E">
        <w:t>при определе</w:t>
      </w:r>
      <w:r w:rsidR="00C60A60">
        <w:t>нии кадастровой стоимости данные</w:t>
      </w:r>
      <w:r w:rsidR="00527AF9" w:rsidRPr="00F61F9E">
        <w:t xml:space="preserve"> объект</w:t>
      </w:r>
      <w:r w:rsidR="00C60A60">
        <w:t>ы</w:t>
      </w:r>
      <w:r w:rsidR="00527AF9" w:rsidRPr="00F61F9E">
        <w:t xml:space="preserve"> недвижимости неверно перенесен</w:t>
      </w:r>
      <w:r w:rsidR="00C60A60">
        <w:t>ы</w:t>
      </w:r>
      <w:r w:rsidR="00527AF9" w:rsidRPr="00F61F9E">
        <w:t xml:space="preserve"> из оценочной подгруппы 6.5 «Объекты, рассчитанные методом индивидуального расчета» в подгруппу 6.1 «Объекты </w:t>
      </w:r>
      <w:proofErr w:type="spellStart"/>
      <w:r w:rsidR="00527AF9" w:rsidRPr="00F61F9E">
        <w:t>офисно</w:t>
      </w:r>
      <w:proofErr w:type="spellEnd"/>
      <w:r w:rsidR="00527AF9" w:rsidRPr="00F61F9E">
        <w:t>-делового назначения (основная территория)».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В связи с выявлением ошибки Учреждением принято решение отменить изменение кадастровой стоимости объект</w:t>
      </w:r>
      <w:r w:rsidR="00C60A60">
        <w:t>ов</w:t>
      </w:r>
      <w:r w:rsidRPr="00F61F9E">
        <w:t xml:space="preserve"> недвижимости с кадастровым</w:t>
      </w:r>
      <w:r w:rsidR="00C60A60">
        <w:t>и</w:t>
      </w:r>
      <w:r w:rsidRPr="00F61F9E">
        <w:t xml:space="preserve"> номер</w:t>
      </w:r>
      <w:r w:rsidR="00C60A60">
        <w:t>ами</w:t>
      </w:r>
      <w:r w:rsidRPr="00F61F9E">
        <w:t xml:space="preserve"> </w:t>
      </w:r>
      <w:r w:rsidR="00C60A60">
        <w:t xml:space="preserve">77:09:0005007:1528, </w:t>
      </w:r>
      <w:r w:rsidR="00C60A60" w:rsidRPr="001839B5">
        <w:t>77:09:0005007:1539</w:t>
      </w:r>
      <w:r w:rsidR="00C60A60">
        <w:t>,</w:t>
      </w:r>
      <w:r w:rsidR="00C60A60" w:rsidRPr="00F61F9E">
        <w:t xml:space="preserve"> </w:t>
      </w:r>
      <w:r w:rsidR="00C60A60" w:rsidRPr="00CB2DA1">
        <w:t>77:09:0005007:1560</w:t>
      </w:r>
      <w:r w:rsidR="00C60A60">
        <w:t xml:space="preserve"> </w:t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 xml:space="preserve">с учетом </w:t>
      </w:r>
      <w:r w:rsidRPr="00F61F9E">
        <w:lastRenderedPageBreak/>
        <w:t>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C60A60">
        <w:trPr>
          <w:trHeight w:val="377"/>
          <w:jc w:val="center"/>
        </w:trPr>
        <w:tc>
          <w:tcPr>
            <w:tcW w:w="0" w:type="auto"/>
            <w:vAlign w:val="center"/>
          </w:tcPr>
          <w:p w:rsidR="006A79BC" w:rsidRPr="009E26EE" w:rsidRDefault="007C3EA1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C3EA1">
              <w:rPr>
                <w:sz w:val="20"/>
                <w:szCs w:val="20"/>
              </w:rPr>
              <w:t>77:09:0005007:1528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7C3EA1" w:rsidP="00AB0878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24 327 044,</w:t>
            </w:r>
            <w:r w:rsidRPr="007C3EA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7C3EA1" w:rsidP="007C3E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C3EA1">
              <w:rPr>
                <w:sz w:val="20"/>
                <w:szCs w:val="20"/>
              </w:rPr>
              <w:t>27 859</w:t>
            </w:r>
            <w:r>
              <w:rPr>
                <w:sz w:val="20"/>
                <w:szCs w:val="20"/>
              </w:rPr>
              <w:t> </w:t>
            </w:r>
            <w:r w:rsidRPr="007C3EA1">
              <w:rPr>
                <w:sz w:val="20"/>
                <w:szCs w:val="20"/>
              </w:rPr>
              <w:t>348</w:t>
            </w:r>
            <w:r>
              <w:rPr>
                <w:sz w:val="20"/>
                <w:szCs w:val="20"/>
              </w:rPr>
              <w:t>,</w:t>
            </w:r>
            <w:r w:rsidRPr="007C3EA1">
              <w:rPr>
                <w:sz w:val="20"/>
                <w:szCs w:val="20"/>
              </w:rPr>
              <w:t>71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  <w:tr w:rsidR="00786585" w:rsidRPr="00AD404B" w:rsidTr="00C60A60">
        <w:trPr>
          <w:trHeight w:val="420"/>
          <w:jc w:val="center"/>
        </w:trPr>
        <w:tc>
          <w:tcPr>
            <w:tcW w:w="0" w:type="auto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839B5">
              <w:rPr>
                <w:sz w:val="20"/>
                <w:szCs w:val="20"/>
              </w:rPr>
              <w:t>77:09:0005007:1539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24 295 953,</w:t>
            </w:r>
            <w:r w:rsidRPr="001839B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40" w:type="dxa"/>
            <w:vAlign w:val="center"/>
          </w:tcPr>
          <w:p w:rsidR="00786585" w:rsidRPr="009E26EE" w:rsidRDefault="00786585" w:rsidP="0078658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11.09.2020 </w:t>
            </w:r>
            <w:r w:rsidRPr="009E26EE">
              <w:rPr>
                <w:sz w:val="20"/>
                <w:szCs w:val="20"/>
              </w:rPr>
              <w:br/>
              <w:t>№ АОКС-77/2020/000014</w:t>
            </w:r>
          </w:p>
        </w:tc>
        <w:tc>
          <w:tcPr>
            <w:tcW w:w="1704" w:type="dxa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839B5">
              <w:rPr>
                <w:sz w:val="20"/>
                <w:szCs w:val="20"/>
              </w:rPr>
              <w:t>27 822</w:t>
            </w:r>
            <w:r>
              <w:rPr>
                <w:sz w:val="20"/>
                <w:szCs w:val="20"/>
              </w:rPr>
              <w:t> </w:t>
            </w:r>
            <w:r w:rsidRPr="001839B5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Pr="001839B5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  <w:tr w:rsidR="00786585" w:rsidRPr="00AD404B" w:rsidTr="00C60A60">
        <w:trPr>
          <w:trHeight w:val="234"/>
          <w:jc w:val="center"/>
        </w:trPr>
        <w:tc>
          <w:tcPr>
            <w:tcW w:w="0" w:type="auto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B2DA1">
              <w:rPr>
                <w:sz w:val="20"/>
                <w:szCs w:val="20"/>
              </w:rPr>
              <w:t>77:09:0005007:1560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CB2DA1">
              <w:rPr>
                <w:color w:val="000000"/>
                <w:sz w:val="20"/>
                <w:szCs w:val="20"/>
              </w:rPr>
              <w:t>31 420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B2DA1">
              <w:rPr>
                <w:color w:val="000000"/>
                <w:sz w:val="20"/>
                <w:szCs w:val="20"/>
              </w:rPr>
              <w:t>699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B2D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0" w:type="dxa"/>
            <w:vAlign w:val="center"/>
          </w:tcPr>
          <w:p w:rsidR="00786585" w:rsidRPr="009E26EE" w:rsidRDefault="00786585" w:rsidP="0078658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11.09.2020 </w:t>
            </w:r>
            <w:r w:rsidRPr="009E26EE">
              <w:rPr>
                <w:sz w:val="20"/>
                <w:szCs w:val="20"/>
              </w:rPr>
              <w:br/>
              <w:t>№ АОКС-77/2020/000014</w:t>
            </w:r>
          </w:p>
        </w:tc>
        <w:tc>
          <w:tcPr>
            <w:tcW w:w="1704" w:type="dxa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B2DA1">
              <w:rPr>
                <w:sz w:val="20"/>
                <w:szCs w:val="20"/>
              </w:rPr>
              <w:t>36 666</w:t>
            </w:r>
            <w:r>
              <w:rPr>
                <w:sz w:val="20"/>
                <w:szCs w:val="20"/>
              </w:rPr>
              <w:t> </w:t>
            </w:r>
            <w:r w:rsidRPr="00CB2DA1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>,</w:t>
            </w:r>
            <w:r w:rsidRPr="00CB2DA1">
              <w:rPr>
                <w:sz w:val="20"/>
                <w:szCs w:val="20"/>
              </w:rPr>
              <w:t>72</w:t>
            </w:r>
          </w:p>
        </w:tc>
        <w:tc>
          <w:tcPr>
            <w:tcW w:w="1408" w:type="dxa"/>
            <w:vAlign w:val="center"/>
          </w:tcPr>
          <w:p w:rsidR="00786585" w:rsidRPr="009E26EE" w:rsidRDefault="00786585" w:rsidP="007865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E11FFD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E11FFD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>Пункт</w:t>
      </w:r>
      <w:r w:rsidR="00786585">
        <w:t>ы</w:t>
      </w:r>
      <w:r w:rsidRPr="00F61F9E">
        <w:t xml:space="preserve"> </w:t>
      </w:r>
      <w:r w:rsidR="00994AFD">
        <w:t>3973</w:t>
      </w:r>
      <w:r w:rsidR="00786585">
        <w:t>, 3974, 3975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786585">
        <w:trPr>
          <w:trHeight w:val="284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883A9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83A90">
              <w:rPr>
                <w:sz w:val="20"/>
                <w:szCs w:val="20"/>
              </w:rPr>
              <w:t>194</w:t>
            </w:r>
            <w:r w:rsidR="00883A90" w:rsidRPr="00883A90">
              <w:rPr>
                <w:sz w:val="20"/>
                <w:szCs w:val="20"/>
              </w:rPr>
              <w:t>86</w:t>
            </w:r>
          </w:p>
        </w:tc>
        <w:tc>
          <w:tcPr>
            <w:tcW w:w="2478" w:type="dxa"/>
            <w:vAlign w:val="center"/>
          </w:tcPr>
          <w:p w:rsidR="001C3FA8" w:rsidRPr="009E26EE" w:rsidRDefault="007C3EA1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7C3EA1">
              <w:rPr>
                <w:sz w:val="20"/>
                <w:szCs w:val="20"/>
              </w:rPr>
              <w:t>77:09:0005007:1528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83A90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  <w:tr w:rsidR="00786585" w:rsidTr="00786585">
        <w:trPr>
          <w:trHeight w:val="284"/>
          <w:jc w:val="center"/>
        </w:trPr>
        <w:tc>
          <w:tcPr>
            <w:tcW w:w="2477" w:type="dxa"/>
            <w:vAlign w:val="center"/>
          </w:tcPr>
          <w:p w:rsidR="00786585" w:rsidRPr="00891F98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91F98">
              <w:rPr>
                <w:sz w:val="20"/>
                <w:szCs w:val="20"/>
              </w:rPr>
              <w:t>19487</w:t>
            </w:r>
          </w:p>
        </w:tc>
        <w:tc>
          <w:tcPr>
            <w:tcW w:w="2478" w:type="dxa"/>
            <w:vAlign w:val="center"/>
          </w:tcPr>
          <w:p w:rsidR="00786585" w:rsidRPr="00891F98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91F98">
              <w:rPr>
                <w:sz w:val="20"/>
                <w:szCs w:val="20"/>
              </w:rPr>
              <w:t>77:09:0005007:1539</w:t>
            </w:r>
          </w:p>
        </w:tc>
        <w:tc>
          <w:tcPr>
            <w:tcW w:w="2478" w:type="dxa"/>
            <w:vAlign w:val="center"/>
          </w:tcPr>
          <w:p w:rsidR="00786585" w:rsidRPr="00891F98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91F98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786585" w:rsidRPr="009E26EE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  <w:tr w:rsidR="00786585" w:rsidTr="00786585">
        <w:trPr>
          <w:trHeight w:val="284"/>
          <w:jc w:val="center"/>
        </w:trPr>
        <w:tc>
          <w:tcPr>
            <w:tcW w:w="2477" w:type="dxa"/>
            <w:vAlign w:val="center"/>
          </w:tcPr>
          <w:p w:rsidR="00786585" w:rsidRPr="009E26EE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  <w:tc>
          <w:tcPr>
            <w:tcW w:w="2478" w:type="dxa"/>
            <w:vAlign w:val="center"/>
          </w:tcPr>
          <w:p w:rsidR="00786585" w:rsidRPr="009E26EE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CB2DA1">
              <w:rPr>
                <w:sz w:val="20"/>
                <w:szCs w:val="20"/>
              </w:rPr>
              <w:t>77:09:0005007:1560</w:t>
            </w:r>
          </w:p>
        </w:tc>
        <w:tc>
          <w:tcPr>
            <w:tcW w:w="2478" w:type="dxa"/>
            <w:vAlign w:val="center"/>
          </w:tcPr>
          <w:p w:rsidR="00786585" w:rsidRPr="009E26EE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4345A4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786585" w:rsidRPr="009E26EE" w:rsidRDefault="00786585" w:rsidP="0078658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72C3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5588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6585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3EA1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3A90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4AFD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0878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0A60"/>
    <w:rsid w:val="00C61448"/>
    <w:rsid w:val="00C63989"/>
    <w:rsid w:val="00C6469A"/>
    <w:rsid w:val="00C72299"/>
    <w:rsid w:val="00C72C3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06742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1FF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33500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A96A-D9DA-40B0-8EB0-D77DA652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419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30</cp:revision>
  <cp:lastPrinted>2019-09-05T08:55:00Z</cp:lastPrinted>
  <dcterms:created xsi:type="dcterms:W3CDTF">2020-11-24T12:03:00Z</dcterms:created>
  <dcterms:modified xsi:type="dcterms:W3CDTF">2021-02-05T17:35:00Z</dcterms:modified>
</cp:coreProperties>
</file>