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6917C2" w:rsidRDefault="006A79BC" w:rsidP="006A79BC">
      <w:pPr>
        <w:spacing w:line="254" w:lineRule="auto"/>
        <w:rPr>
          <w:b/>
          <w:sz w:val="28"/>
          <w:szCs w:val="28"/>
        </w:rPr>
      </w:pPr>
      <w:r w:rsidRPr="006917C2">
        <w:rPr>
          <w:b/>
          <w:sz w:val="28"/>
          <w:szCs w:val="28"/>
        </w:rPr>
        <w:t>«</w:t>
      </w:r>
      <w:r w:rsidR="002540DE" w:rsidRPr="006917C2">
        <w:rPr>
          <w:b/>
          <w:sz w:val="28"/>
          <w:szCs w:val="28"/>
        </w:rPr>
        <w:t>07</w:t>
      </w:r>
      <w:r w:rsidRPr="006917C2">
        <w:rPr>
          <w:b/>
          <w:sz w:val="28"/>
          <w:szCs w:val="28"/>
        </w:rPr>
        <w:t xml:space="preserve">» </w:t>
      </w:r>
      <w:r w:rsidR="00F2055E" w:rsidRPr="006917C2">
        <w:rPr>
          <w:b/>
          <w:sz w:val="28"/>
          <w:szCs w:val="28"/>
        </w:rPr>
        <w:t>октября</w:t>
      </w:r>
      <w:r w:rsidR="00A47593" w:rsidRPr="006917C2">
        <w:rPr>
          <w:b/>
          <w:sz w:val="28"/>
          <w:szCs w:val="28"/>
        </w:rPr>
        <w:t xml:space="preserve"> 2020</w:t>
      </w:r>
      <w:r w:rsidRPr="006917C2">
        <w:rPr>
          <w:b/>
          <w:sz w:val="28"/>
          <w:szCs w:val="28"/>
        </w:rPr>
        <w:t xml:space="preserve"> г.</w:t>
      </w:r>
      <w:r w:rsidRPr="006917C2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6917C2">
        <w:rPr>
          <w:b/>
          <w:sz w:val="28"/>
          <w:szCs w:val="28"/>
        </w:rPr>
        <w:t xml:space="preserve">                   </w:t>
      </w:r>
      <w:r w:rsidR="008F3017" w:rsidRPr="006917C2">
        <w:rPr>
          <w:b/>
          <w:sz w:val="28"/>
          <w:szCs w:val="28"/>
        </w:rPr>
        <w:t xml:space="preserve"> </w:t>
      </w:r>
      <w:r w:rsidRPr="006917C2">
        <w:rPr>
          <w:b/>
          <w:sz w:val="28"/>
          <w:szCs w:val="28"/>
        </w:rPr>
        <w:t xml:space="preserve">№ </w:t>
      </w:r>
      <w:r w:rsidR="006917C2" w:rsidRPr="006917C2">
        <w:rPr>
          <w:b/>
          <w:sz w:val="28"/>
          <w:szCs w:val="28"/>
        </w:rPr>
        <w:t>202</w:t>
      </w:r>
      <w:r w:rsidR="00A47593" w:rsidRPr="006917C2">
        <w:rPr>
          <w:b/>
          <w:sz w:val="28"/>
          <w:szCs w:val="28"/>
        </w:rPr>
        <w:t>/20</w:t>
      </w:r>
    </w:p>
    <w:p w:rsidR="006A79BC" w:rsidRPr="006917C2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6917C2">
        <w:rPr>
          <w:b/>
          <w:sz w:val="28"/>
          <w:szCs w:val="28"/>
        </w:rPr>
        <w:t>Реквизиты обращения:</w:t>
      </w:r>
      <w:r w:rsidRPr="006917C2">
        <w:rPr>
          <w:sz w:val="28"/>
          <w:szCs w:val="28"/>
        </w:rPr>
        <w:tab/>
      </w:r>
      <w:r w:rsidR="00CE19E1" w:rsidRPr="006917C2">
        <w:rPr>
          <w:sz w:val="28"/>
          <w:szCs w:val="28"/>
        </w:rPr>
        <w:t xml:space="preserve">от </w:t>
      </w:r>
      <w:r w:rsidR="00F2055E" w:rsidRPr="006917C2">
        <w:rPr>
          <w:sz w:val="28"/>
          <w:szCs w:val="28"/>
        </w:rPr>
        <w:t>11</w:t>
      </w:r>
      <w:r w:rsidR="00964908" w:rsidRPr="006917C2">
        <w:rPr>
          <w:sz w:val="28"/>
          <w:szCs w:val="28"/>
        </w:rPr>
        <w:t xml:space="preserve">.08.2020 </w:t>
      </w:r>
      <w:r w:rsidR="00CE19E1" w:rsidRPr="006917C2">
        <w:rPr>
          <w:sz w:val="28"/>
          <w:szCs w:val="28"/>
        </w:rPr>
        <w:t xml:space="preserve">№ </w:t>
      </w:r>
      <w:r w:rsidR="00F2055E" w:rsidRPr="006917C2">
        <w:rPr>
          <w:sz w:val="28"/>
          <w:szCs w:val="28"/>
        </w:rPr>
        <w:t>03-1710/20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DE5E9D">
        <w:rPr>
          <w:sz w:val="28"/>
          <w:szCs w:val="28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F2055E" w:rsidRPr="00F2055E">
        <w:rPr>
          <w:sz w:val="28"/>
          <w:szCs w:val="28"/>
        </w:rPr>
        <w:t>77:18:0191201</w:t>
      </w:r>
      <w:proofErr w:type="gramEnd"/>
      <w:r w:rsidR="00F2055E" w:rsidRPr="00F2055E">
        <w:rPr>
          <w:sz w:val="28"/>
          <w:szCs w:val="28"/>
        </w:rPr>
        <w:t>:66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B7129E" w:rsidRPr="00B7129E">
        <w:rPr>
          <w:sz w:val="28"/>
          <w:szCs w:val="28"/>
        </w:rPr>
        <w:t>п</w:t>
      </w:r>
      <w:r w:rsidR="00B7129E">
        <w:rPr>
          <w:sz w:val="28"/>
          <w:szCs w:val="28"/>
        </w:rPr>
        <w:t>. Первомайское,</w:t>
      </w:r>
      <w:r w:rsidR="00B7129E">
        <w:rPr>
          <w:sz w:val="28"/>
          <w:szCs w:val="28"/>
        </w:rPr>
        <w:br/>
      </w:r>
      <w:r w:rsidR="00B7129E" w:rsidRPr="00B7129E">
        <w:rPr>
          <w:sz w:val="28"/>
          <w:szCs w:val="28"/>
        </w:rPr>
        <w:t>д</w:t>
      </w:r>
      <w:r w:rsidR="00B7129E">
        <w:rPr>
          <w:sz w:val="28"/>
          <w:szCs w:val="28"/>
        </w:rPr>
        <w:t>.</w:t>
      </w:r>
      <w:r w:rsidR="00B7129E" w:rsidRPr="00B7129E">
        <w:rPr>
          <w:sz w:val="28"/>
          <w:szCs w:val="28"/>
        </w:rPr>
        <w:t xml:space="preserve"> </w:t>
      </w:r>
      <w:proofErr w:type="spellStart"/>
      <w:r w:rsidR="00B7129E" w:rsidRPr="00B7129E">
        <w:rPr>
          <w:sz w:val="28"/>
          <w:szCs w:val="28"/>
        </w:rPr>
        <w:t>Фоминское</w:t>
      </w:r>
      <w:proofErr w:type="spellEnd"/>
      <w:r w:rsidR="00B7129E" w:rsidRPr="00B7129E">
        <w:rPr>
          <w:sz w:val="28"/>
          <w:szCs w:val="28"/>
        </w:rPr>
        <w:t>, уч.</w:t>
      </w:r>
      <w:r w:rsidR="00B7129E">
        <w:rPr>
          <w:sz w:val="28"/>
          <w:szCs w:val="28"/>
        </w:rPr>
        <w:t xml:space="preserve"> </w:t>
      </w:r>
      <w:r w:rsidR="00B7129E" w:rsidRPr="00B7129E">
        <w:rPr>
          <w:sz w:val="28"/>
          <w:szCs w:val="28"/>
        </w:rPr>
        <w:t>183</w:t>
      </w:r>
    </w:p>
    <w:p w:rsidR="004B3199" w:rsidRPr="00AB2958" w:rsidRDefault="004B3199" w:rsidP="00964908">
      <w:pPr>
        <w:spacing w:line="252" w:lineRule="auto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B86CA1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D2AC4" w:rsidRPr="003123DD">
        <w:rPr>
          <w:sz w:val="28"/>
          <w:szCs w:val="28"/>
        </w:rPr>
        <w:t xml:space="preserve">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5D2AC4" w:rsidRPr="003123DD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B86CA1">
        <w:rPr>
          <w:sz w:val="28"/>
          <w:szCs w:val="28"/>
        </w:rPr>
        <w:t xml:space="preserve">бъект недвижимости с кадастровым номером </w:t>
      </w:r>
      <w:r w:rsidR="00B7129E" w:rsidRPr="00B7129E">
        <w:rPr>
          <w:sz w:val="28"/>
          <w:szCs w:val="28"/>
        </w:rPr>
        <w:t>77:18:0191201:66</w:t>
      </w:r>
      <w:r>
        <w:rPr>
          <w:sz w:val="28"/>
          <w:szCs w:val="28"/>
        </w:rPr>
        <w:t xml:space="preserve"> был оценен</w:t>
      </w:r>
      <w:r>
        <w:rPr>
          <w:sz w:val="28"/>
          <w:szCs w:val="28"/>
        </w:rPr>
        <w:br/>
      </w:r>
      <w:r w:rsidR="005D2AC4" w:rsidRPr="003123DD">
        <w:rPr>
          <w:sz w:val="28"/>
          <w:szCs w:val="28"/>
        </w:rPr>
        <w:t xml:space="preserve">в составе группы </w:t>
      </w:r>
      <w:r w:rsidR="00B7129E">
        <w:rPr>
          <w:sz w:val="28"/>
          <w:szCs w:val="28"/>
        </w:rPr>
        <w:t>15</w:t>
      </w:r>
      <w:r w:rsidR="003123DD" w:rsidRPr="003123DD">
        <w:rPr>
          <w:sz w:val="28"/>
          <w:szCs w:val="28"/>
        </w:rPr>
        <w:t xml:space="preserve"> «</w:t>
      </w:r>
      <w:r w:rsidR="00B7129E" w:rsidRPr="00B7129E">
        <w:rPr>
          <w:sz w:val="28"/>
          <w:szCs w:val="28"/>
        </w:rPr>
        <w:t>Объекты неустановленного назначения</w:t>
      </w:r>
      <w:r w:rsidR="00B7129E">
        <w:rPr>
          <w:sz w:val="28"/>
          <w:szCs w:val="28"/>
        </w:rPr>
        <w:t>», подгруппы</w:t>
      </w:r>
      <w:r w:rsidR="00B7129E">
        <w:rPr>
          <w:sz w:val="28"/>
          <w:szCs w:val="28"/>
        </w:rPr>
        <w:br/>
        <w:t>15.2</w:t>
      </w:r>
      <w:r w:rsidR="003123DD" w:rsidRPr="003123DD">
        <w:rPr>
          <w:sz w:val="28"/>
          <w:szCs w:val="28"/>
        </w:rPr>
        <w:t xml:space="preserve"> «</w:t>
      </w:r>
      <w:r w:rsidR="00B7129E" w:rsidRPr="00B7129E">
        <w:rPr>
          <w:sz w:val="28"/>
          <w:szCs w:val="28"/>
        </w:rPr>
        <w:t>Объекты неустановленного назначения (нежилые)</w:t>
      </w:r>
      <w:r>
        <w:rPr>
          <w:sz w:val="28"/>
          <w:szCs w:val="28"/>
        </w:rPr>
        <w:t>»</w:t>
      </w:r>
      <w:r w:rsidR="003123DD" w:rsidRPr="003123DD">
        <w:rPr>
          <w:sz w:val="28"/>
          <w:szCs w:val="28"/>
        </w:rPr>
        <w:t>.</w:t>
      </w:r>
    </w:p>
    <w:p w:rsidR="008C198B" w:rsidRPr="008C198B" w:rsidRDefault="008C198B" w:rsidP="008C198B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8C198B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8C198B">
        <w:rPr>
          <w:sz w:val="28"/>
          <w:szCs w:val="28"/>
        </w:rPr>
        <w:br/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</w:t>
      </w:r>
      <w:r w:rsidRPr="00D90EE2">
        <w:rPr>
          <w:sz w:val="28"/>
          <w:szCs w:val="28"/>
        </w:rPr>
        <w:t>номером 77:18:0191201:66 пересчитана с учетом отнесения к группе</w:t>
      </w:r>
      <w:r w:rsidRPr="00D90EE2">
        <w:rPr>
          <w:sz w:val="28"/>
          <w:szCs w:val="28"/>
        </w:rPr>
        <w:br/>
      </w:r>
      <w:r w:rsidR="00D90EE2" w:rsidRPr="00D90EE2">
        <w:rPr>
          <w:sz w:val="28"/>
          <w:szCs w:val="28"/>
        </w:rPr>
        <w:t>3</w:t>
      </w:r>
      <w:r w:rsidRPr="00D90EE2">
        <w:rPr>
          <w:sz w:val="28"/>
          <w:szCs w:val="28"/>
        </w:rPr>
        <w:t xml:space="preserve"> «</w:t>
      </w:r>
      <w:r w:rsidR="00D90EE2" w:rsidRPr="00D90EE2">
        <w:rPr>
          <w:sz w:val="28"/>
          <w:szCs w:val="28"/>
        </w:rPr>
        <w:t>Объекты, предназначенные для хранения индивидуального транспорта</w:t>
      </w:r>
      <w:r w:rsidRPr="00D90EE2">
        <w:rPr>
          <w:sz w:val="28"/>
          <w:szCs w:val="28"/>
        </w:rPr>
        <w:t xml:space="preserve">», подгруппе </w:t>
      </w:r>
      <w:r w:rsidR="00D90EE2" w:rsidRPr="00D90EE2">
        <w:rPr>
          <w:sz w:val="28"/>
          <w:szCs w:val="28"/>
        </w:rPr>
        <w:t xml:space="preserve">3.1 </w:t>
      </w:r>
      <w:r w:rsidRPr="00D90EE2">
        <w:rPr>
          <w:sz w:val="28"/>
          <w:szCs w:val="28"/>
        </w:rPr>
        <w:t>«</w:t>
      </w:r>
      <w:r w:rsidR="00D90EE2" w:rsidRPr="00D90EE2">
        <w:rPr>
          <w:sz w:val="28"/>
          <w:szCs w:val="28"/>
        </w:rPr>
        <w:t>Объекты, предназначенные для хранения индивидуального транспорта</w:t>
      </w:r>
      <w:r w:rsidRPr="00D90EE2">
        <w:rPr>
          <w:sz w:val="28"/>
          <w:szCs w:val="28"/>
        </w:rPr>
        <w:t>».</w:t>
      </w:r>
    </w:p>
    <w:p w:rsidR="0029754C" w:rsidRPr="00204807" w:rsidRDefault="0029754C" w:rsidP="00E95384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B0539C" w:rsidRPr="00B0539C" w:rsidRDefault="00B0539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10"/>
          <w:szCs w:val="10"/>
        </w:rPr>
      </w:pPr>
    </w:p>
    <w:p w:rsidR="006A79BC" w:rsidRPr="00204807" w:rsidRDefault="007B57B7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6A79BC" w:rsidRPr="00204807">
        <w:rPr>
          <w:b/>
          <w:sz w:val="28"/>
          <w:szCs w:val="28"/>
        </w:rPr>
        <w:t>адастровая стоимость, определенная в результате исправления допущенных ошибок: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2000"/>
        <w:gridCol w:w="2770"/>
        <w:gridCol w:w="1720"/>
        <w:gridCol w:w="1598"/>
      </w:tblGrid>
      <w:tr w:rsidR="006A79BC" w:rsidRPr="00AB2958" w:rsidTr="007B57B7">
        <w:trPr>
          <w:trHeight w:val="178"/>
          <w:jc w:val="center"/>
        </w:trPr>
        <w:tc>
          <w:tcPr>
            <w:tcW w:w="183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00" w:type="dxa"/>
            <w:vAlign w:val="center"/>
          </w:tcPr>
          <w:p w:rsidR="006A79BC" w:rsidRPr="00204807" w:rsidRDefault="006A79BC" w:rsidP="006917C2">
            <w:pPr>
              <w:tabs>
                <w:tab w:val="left" w:pos="5812"/>
              </w:tabs>
              <w:spacing w:line="276" w:lineRule="auto"/>
              <w:ind w:left="-32" w:right="-86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8" w:type="dxa"/>
            <w:vAlign w:val="center"/>
          </w:tcPr>
          <w:p w:rsidR="006A79BC" w:rsidRPr="00204807" w:rsidRDefault="006A79BC" w:rsidP="007B57B7">
            <w:pPr>
              <w:tabs>
                <w:tab w:val="left" w:pos="899"/>
                <w:tab w:val="left" w:pos="5812"/>
              </w:tabs>
              <w:spacing w:line="276" w:lineRule="auto"/>
              <w:ind w:left="-65" w:right="-10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B0539C" w:rsidRPr="00AB2958" w:rsidTr="007B57B7">
        <w:trPr>
          <w:trHeight w:val="1028"/>
          <w:jc w:val="center"/>
        </w:trPr>
        <w:tc>
          <w:tcPr>
            <w:tcW w:w="1830" w:type="dxa"/>
            <w:vAlign w:val="center"/>
          </w:tcPr>
          <w:p w:rsidR="00B0539C" w:rsidRPr="00204807" w:rsidRDefault="007D6C2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C2C">
              <w:rPr>
                <w:sz w:val="22"/>
                <w:szCs w:val="22"/>
              </w:rPr>
              <w:t>77:18:0191201:66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9C" w:rsidRPr="00204807" w:rsidRDefault="007D6C2C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4 658 560,</w:t>
            </w:r>
            <w:r w:rsidRPr="007D6C2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770" w:type="dxa"/>
            <w:vAlign w:val="center"/>
          </w:tcPr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vAlign w:val="center"/>
          </w:tcPr>
          <w:p w:rsidR="00B0539C" w:rsidRPr="00204807" w:rsidRDefault="002540DE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3 350 640,</w:t>
            </w:r>
            <w:r w:rsidRPr="002540DE">
              <w:rPr>
                <w:sz w:val="22"/>
                <w:szCs w:val="22"/>
              </w:rPr>
              <w:t>00</w:t>
            </w:r>
          </w:p>
        </w:tc>
        <w:tc>
          <w:tcPr>
            <w:tcW w:w="1598" w:type="dxa"/>
            <w:vAlign w:val="center"/>
          </w:tcPr>
          <w:p w:rsidR="00B0539C" w:rsidRPr="00204807" w:rsidRDefault="00B0539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B0539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A5" w:rsidRDefault="006E3CA5" w:rsidP="00AC7FD4">
      <w:r>
        <w:separator/>
      </w:r>
    </w:p>
  </w:endnote>
  <w:endnote w:type="continuationSeparator" w:id="0">
    <w:p w:rsidR="006E3CA5" w:rsidRDefault="006E3CA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A5" w:rsidRDefault="006E3CA5" w:rsidP="00AC7FD4">
      <w:r>
        <w:separator/>
      </w:r>
    </w:p>
  </w:footnote>
  <w:footnote w:type="continuationSeparator" w:id="0">
    <w:p w:rsidR="006E3CA5" w:rsidRDefault="006E3CA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DE5E9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0733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3E2B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40DE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9754C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0BD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E5E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B3199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0A79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17C2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3CA5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57B7"/>
    <w:rsid w:val="007B71ED"/>
    <w:rsid w:val="007C654F"/>
    <w:rsid w:val="007D6C2C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198B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4908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0539C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29E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CA1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2B83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32D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0EE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E9D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5384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2F4D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55E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487A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D9144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D48A-DB4C-48F1-9352-E67DFEF8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2019-12-05T07:39:00Z</cp:lastPrinted>
  <dcterms:created xsi:type="dcterms:W3CDTF">2020-10-05T12:41:00Z</dcterms:created>
  <dcterms:modified xsi:type="dcterms:W3CDTF">2020-10-13T14:14:00Z</dcterms:modified>
</cp:coreProperties>
</file>